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3672" w14:textId="77777777" w:rsidR="004F4696" w:rsidRDefault="00DA179D" w:rsidP="00DA179D">
      <w:pPr>
        <w:pStyle w:val="NoSpacing"/>
        <w:jc w:val="center"/>
        <w:rPr>
          <w:rFonts w:ascii="Century Gothic" w:hAnsi="Century Gothic"/>
          <w:b/>
          <w:sz w:val="24"/>
          <w:szCs w:val="24"/>
        </w:rPr>
      </w:pPr>
      <w:r>
        <w:rPr>
          <w:rFonts w:ascii="Century Gothic" w:hAnsi="Century Gothic"/>
          <w:b/>
          <w:sz w:val="24"/>
          <w:szCs w:val="24"/>
        </w:rPr>
        <w:t>Galatians 3:15-20</w:t>
      </w:r>
    </w:p>
    <w:p w14:paraId="054B9CC4" w14:textId="77777777" w:rsidR="00DA179D" w:rsidRDefault="00DA179D" w:rsidP="00DA179D">
      <w:pPr>
        <w:pStyle w:val="NoSpacing"/>
        <w:jc w:val="center"/>
        <w:rPr>
          <w:rFonts w:ascii="Century Gothic" w:hAnsi="Century Gothic"/>
          <w:b/>
          <w:sz w:val="24"/>
          <w:szCs w:val="24"/>
        </w:rPr>
      </w:pPr>
    </w:p>
    <w:p w14:paraId="40C9CD84" w14:textId="77777777" w:rsidR="00DA179D" w:rsidRDefault="007A462D" w:rsidP="00DA179D">
      <w:pPr>
        <w:pStyle w:val="NoSpacing"/>
        <w:jc w:val="center"/>
        <w:rPr>
          <w:rFonts w:ascii="Century Gothic" w:hAnsi="Century Gothic"/>
          <w:b/>
          <w:sz w:val="24"/>
          <w:szCs w:val="24"/>
        </w:rPr>
      </w:pPr>
      <w:r>
        <w:rPr>
          <w:rFonts w:ascii="Century Gothic" w:hAnsi="Century Gothic"/>
          <w:b/>
          <w:sz w:val="24"/>
          <w:szCs w:val="24"/>
        </w:rPr>
        <w:t>Soli</w:t>
      </w:r>
      <w:bookmarkStart w:id="0" w:name="_GoBack"/>
      <w:bookmarkEnd w:id="0"/>
      <w:r>
        <w:rPr>
          <w:rFonts w:ascii="Century Gothic" w:hAnsi="Century Gothic"/>
          <w:b/>
          <w:sz w:val="24"/>
          <w:szCs w:val="24"/>
        </w:rPr>
        <w:t xml:space="preserve"> </w:t>
      </w:r>
      <w:proofErr w:type="spellStart"/>
      <w:r w:rsidR="007937C1">
        <w:rPr>
          <w:rFonts w:ascii="Century Gothic" w:hAnsi="Century Gothic"/>
          <w:b/>
          <w:sz w:val="24"/>
          <w:szCs w:val="24"/>
        </w:rPr>
        <w:t>Deo</w:t>
      </w:r>
      <w:proofErr w:type="spellEnd"/>
      <w:r w:rsidR="007937C1">
        <w:rPr>
          <w:rFonts w:ascii="Century Gothic" w:hAnsi="Century Gothic"/>
          <w:b/>
          <w:sz w:val="24"/>
          <w:szCs w:val="24"/>
        </w:rPr>
        <w:t xml:space="preserve"> Gloria</w:t>
      </w:r>
    </w:p>
    <w:p w14:paraId="18DE1147" w14:textId="77777777" w:rsidR="00DA179D" w:rsidRDefault="00DA179D" w:rsidP="00DA179D">
      <w:pPr>
        <w:pStyle w:val="NoSpacing"/>
        <w:jc w:val="center"/>
        <w:rPr>
          <w:rFonts w:ascii="Century Gothic" w:hAnsi="Century Gothic"/>
          <w:b/>
          <w:sz w:val="24"/>
          <w:szCs w:val="24"/>
        </w:rPr>
      </w:pPr>
    </w:p>
    <w:p w14:paraId="1A499FD8" w14:textId="77777777" w:rsidR="00DA179D" w:rsidRDefault="00DA179D" w:rsidP="00DA179D">
      <w:pPr>
        <w:pStyle w:val="NoSpacing"/>
        <w:jc w:val="center"/>
        <w:rPr>
          <w:rFonts w:ascii="Century Gothic" w:hAnsi="Century Gothic"/>
          <w:b/>
          <w:sz w:val="24"/>
          <w:szCs w:val="24"/>
        </w:rPr>
      </w:pPr>
    </w:p>
    <w:p w14:paraId="1585ED26" w14:textId="77777777" w:rsidR="00DA179D" w:rsidRDefault="00DA179D" w:rsidP="00DA179D">
      <w:pPr>
        <w:pStyle w:val="NoSpacing"/>
        <w:jc w:val="center"/>
        <w:rPr>
          <w:rFonts w:ascii="Century Gothic" w:hAnsi="Century Gothic"/>
          <w:b/>
          <w:sz w:val="24"/>
          <w:szCs w:val="24"/>
        </w:rPr>
      </w:pPr>
    </w:p>
    <w:p w14:paraId="4DE78FD0" w14:textId="77777777" w:rsidR="00DA179D" w:rsidRDefault="00DA179D" w:rsidP="00DA179D">
      <w:pPr>
        <w:pStyle w:val="NoSpacing"/>
        <w:rPr>
          <w:rFonts w:ascii="Century Gothic" w:hAnsi="Century Gothic"/>
          <w:sz w:val="24"/>
          <w:szCs w:val="24"/>
        </w:rPr>
      </w:pPr>
      <w:r>
        <w:rPr>
          <w:rFonts w:ascii="Century Gothic" w:hAnsi="Century Gothic"/>
          <w:sz w:val="24"/>
          <w:szCs w:val="24"/>
        </w:rPr>
        <w:tab/>
        <w:t>On October 31</w:t>
      </w:r>
      <w:r w:rsidRPr="00DA179D">
        <w:rPr>
          <w:rFonts w:ascii="Century Gothic" w:hAnsi="Century Gothic"/>
          <w:sz w:val="24"/>
          <w:szCs w:val="24"/>
          <w:vertAlign w:val="superscript"/>
        </w:rPr>
        <w:t>st</w:t>
      </w:r>
      <w:r>
        <w:rPr>
          <w:rFonts w:ascii="Century Gothic" w:hAnsi="Century Gothic"/>
          <w:sz w:val="24"/>
          <w:szCs w:val="24"/>
        </w:rPr>
        <w:t>. 2017, the year I began to preach through Galatians Christianity celebrated the 500</w:t>
      </w:r>
      <w:r w:rsidRPr="00DA179D">
        <w:rPr>
          <w:rFonts w:ascii="Century Gothic" w:hAnsi="Century Gothic"/>
          <w:sz w:val="24"/>
          <w:szCs w:val="24"/>
          <w:vertAlign w:val="superscript"/>
        </w:rPr>
        <w:t>th</w:t>
      </w:r>
      <w:r>
        <w:rPr>
          <w:rFonts w:ascii="Century Gothic" w:hAnsi="Century Gothic"/>
          <w:sz w:val="24"/>
          <w:szCs w:val="24"/>
        </w:rPr>
        <w:t xml:space="preserve"> anniversary of the Protestant reformation. The reformation began in earnest on October 31</w:t>
      </w:r>
      <w:r w:rsidRPr="00DA179D">
        <w:rPr>
          <w:rFonts w:ascii="Century Gothic" w:hAnsi="Century Gothic"/>
          <w:sz w:val="24"/>
          <w:szCs w:val="24"/>
          <w:vertAlign w:val="superscript"/>
        </w:rPr>
        <w:t>st</w:t>
      </w:r>
      <w:r>
        <w:rPr>
          <w:rFonts w:ascii="Century Gothic" w:hAnsi="Century Gothic"/>
          <w:sz w:val="24"/>
          <w:szCs w:val="24"/>
        </w:rPr>
        <w:t xml:space="preserve"> 1517 when Martin Luther posted his ninety-five thesis against Roman Catholicism. There were other men and women before and after Luther who worked to bring Christianity back to the Bible, but Luther opened the flood gate. </w:t>
      </w:r>
    </w:p>
    <w:p w14:paraId="47850391" w14:textId="77777777" w:rsidR="00DA179D" w:rsidRDefault="00DA179D" w:rsidP="00DA179D">
      <w:pPr>
        <w:pStyle w:val="NoSpacing"/>
        <w:rPr>
          <w:rFonts w:ascii="Century Gothic" w:hAnsi="Century Gothic"/>
          <w:sz w:val="24"/>
          <w:szCs w:val="24"/>
        </w:rPr>
      </w:pPr>
    </w:p>
    <w:p w14:paraId="54E6A5D2" w14:textId="77777777" w:rsidR="00DA179D" w:rsidRDefault="00DA179D" w:rsidP="00DA179D">
      <w:pPr>
        <w:pStyle w:val="NoSpacing"/>
        <w:rPr>
          <w:rFonts w:ascii="Century Gothic" w:hAnsi="Century Gothic"/>
          <w:sz w:val="24"/>
          <w:szCs w:val="24"/>
        </w:rPr>
      </w:pPr>
      <w:r>
        <w:rPr>
          <w:rFonts w:ascii="Century Gothic" w:hAnsi="Century Gothic"/>
          <w:sz w:val="24"/>
          <w:szCs w:val="24"/>
        </w:rPr>
        <w:tab/>
        <w:t>And there were five summarizing statements that came out of the Reformation called in Latin “Sola” for alone. They are:</w:t>
      </w:r>
    </w:p>
    <w:p w14:paraId="2F744274" w14:textId="77777777" w:rsidR="00DA179D" w:rsidRDefault="00DA179D" w:rsidP="00DA179D">
      <w:pPr>
        <w:pStyle w:val="NoSpacing"/>
        <w:rPr>
          <w:rFonts w:ascii="Century Gothic" w:hAnsi="Century Gothic"/>
          <w:sz w:val="24"/>
          <w:szCs w:val="24"/>
        </w:rPr>
      </w:pPr>
    </w:p>
    <w:p w14:paraId="1A263BD4" w14:textId="77777777" w:rsidR="00DA179D" w:rsidRDefault="00DA179D" w:rsidP="00DA179D">
      <w:pPr>
        <w:pStyle w:val="NoSpacing"/>
        <w:numPr>
          <w:ilvl w:val="0"/>
          <w:numId w:val="1"/>
        </w:numPr>
        <w:rPr>
          <w:rFonts w:ascii="Century Gothic" w:hAnsi="Century Gothic"/>
          <w:sz w:val="24"/>
          <w:szCs w:val="24"/>
        </w:rPr>
      </w:pPr>
      <w:r>
        <w:rPr>
          <w:rFonts w:ascii="Century Gothic" w:hAnsi="Century Gothic"/>
          <w:sz w:val="24"/>
          <w:szCs w:val="24"/>
        </w:rPr>
        <w:t>Sola Scriptura – Scripture alone, the Bible is the only authority on what to believe and how to behave.</w:t>
      </w:r>
    </w:p>
    <w:p w14:paraId="47D1E5C5" w14:textId="77777777" w:rsidR="00DA179D" w:rsidRDefault="00DA179D" w:rsidP="00DA179D">
      <w:pPr>
        <w:pStyle w:val="NoSpacing"/>
        <w:ind w:left="720"/>
        <w:rPr>
          <w:rFonts w:ascii="Century Gothic" w:hAnsi="Century Gothic"/>
          <w:sz w:val="24"/>
          <w:szCs w:val="24"/>
        </w:rPr>
      </w:pPr>
    </w:p>
    <w:p w14:paraId="5A68816B" w14:textId="77777777" w:rsidR="00DA179D" w:rsidRDefault="00DA179D" w:rsidP="00DA179D">
      <w:pPr>
        <w:pStyle w:val="NoSpacing"/>
        <w:numPr>
          <w:ilvl w:val="0"/>
          <w:numId w:val="1"/>
        </w:numPr>
        <w:rPr>
          <w:rFonts w:ascii="Century Gothic" w:hAnsi="Century Gothic"/>
          <w:sz w:val="24"/>
          <w:szCs w:val="24"/>
        </w:rPr>
      </w:pPr>
      <w:r>
        <w:rPr>
          <w:rFonts w:ascii="Century Gothic" w:hAnsi="Century Gothic"/>
          <w:sz w:val="24"/>
          <w:szCs w:val="24"/>
        </w:rPr>
        <w:t>Sola Gratia – grace alone, we are saved by God’s grace alone.</w:t>
      </w:r>
    </w:p>
    <w:p w14:paraId="7639D151" w14:textId="77777777" w:rsidR="00DA179D" w:rsidRDefault="00DA179D" w:rsidP="00DA179D">
      <w:pPr>
        <w:pStyle w:val="NoSpacing"/>
        <w:rPr>
          <w:rFonts w:ascii="Century Gothic" w:hAnsi="Century Gothic"/>
          <w:sz w:val="24"/>
          <w:szCs w:val="24"/>
        </w:rPr>
      </w:pPr>
    </w:p>
    <w:p w14:paraId="231FFC66" w14:textId="77777777" w:rsidR="00DA179D" w:rsidRDefault="00DA179D" w:rsidP="00DA179D">
      <w:pPr>
        <w:pStyle w:val="NoSpacing"/>
        <w:numPr>
          <w:ilvl w:val="0"/>
          <w:numId w:val="1"/>
        </w:numPr>
        <w:rPr>
          <w:rFonts w:ascii="Century Gothic" w:hAnsi="Century Gothic"/>
          <w:sz w:val="24"/>
          <w:szCs w:val="24"/>
        </w:rPr>
      </w:pPr>
      <w:r>
        <w:rPr>
          <w:rFonts w:ascii="Century Gothic" w:hAnsi="Century Gothic"/>
          <w:sz w:val="24"/>
          <w:szCs w:val="24"/>
        </w:rPr>
        <w:t>Sola Fide – faith alone, we are saved by God’s grace alone through faith in Christ alone.</w:t>
      </w:r>
    </w:p>
    <w:p w14:paraId="1D22A528" w14:textId="77777777" w:rsidR="00DA179D" w:rsidRDefault="00DA179D" w:rsidP="00DA179D">
      <w:pPr>
        <w:pStyle w:val="NoSpacing"/>
        <w:rPr>
          <w:rFonts w:ascii="Century Gothic" w:hAnsi="Century Gothic"/>
          <w:sz w:val="24"/>
          <w:szCs w:val="24"/>
        </w:rPr>
      </w:pPr>
    </w:p>
    <w:p w14:paraId="5526A9AD" w14:textId="77777777" w:rsidR="00DA179D" w:rsidRDefault="00DA179D" w:rsidP="00DA179D">
      <w:pPr>
        <w:pStyle w:val="NoSpacing"/>
        <w:numPr>
          <w:ilvl w:val="0"/>
          <w:numId w:val="1"/>
        </w:numPr>
        <w:rPr>
          <w:rFonts w:ascii="Century Gothic" w:hAnsi="Century Gothic"/>
          <w:sz w:val="24"/>
          <w:szCs w:val="24"/>
        </w:rPr>
      </w:pPr>
      <w:r>
        <w:rPr>
          <w:rFonts w:ascii="Century Gothic" w:hAnsi="Century Gothic"/>
          <w:sz w:val="24"/>
          <w:szCs w:val="24"/>
        </w:rPr>
        <w:t>Solus Christus – Christ alone, Jesus Christ alone is our Savior, Lord and King.</w:t>
      </w:r>
    </w:p>
    <w:p w14:paraId="474829E3" w14:textId="77777777" w:rsidR="00DA179D" w:rsidRDefault="00DA179D" w:rsidP="00DA179D">
      <w:pPr>
        <w:pStyle w:val="NoSpacing"/>
        <w:rPr>
          <w:rFonts w:ascii="Century Gothic" w:hAnsi="Century Gothic"/>
          <w:sz w:val="24"/>
          <w:szCs w:val="24"/>
        </w:rPr>
      </w:pPr>
    </w:p>
    <w:p w14:paraId="367BD3B7" w14:textId="77777777" w:rsidR="00DA179D" w:rsidRDefault="00DA179D" w:rsidP="00DA179D">
      <w:pPr>
        <w:pStyle w:val="NoSpacing"/>
        <w:numPr>
          <w:ilvl w:val="0"/>
          <w:numId w:val="1"/>
        </w:numPr>
        <w:rPr>
          <w:rFonts w:ascii="Century Gothic" w:hAnsi="Century Gothic"/>
          <w:sz w:val="24"/>
          <w:szCs w:val="24"/>
        </w:rPr>
      </w:pPr>
      <w:r>
        <w:rPr>
          <w:rFonts w:ascii="Century Gothic" w:hAnsi="Century Gothic"/>
          <w:sz w:val="24"/>
          <w:szCs w:val="24"/>
        </w:rPr>
        <w:t>Soli Deo Gloria – glory to God alone.</w:t>
      </w:r>
    </w:p>
    <w:p w14:paraId="4775DCAF" w14:textId="77777777" w:rsidR="00DA179D" w:rsidRDefault="00DA179D" w:rsidP="00DA179D">
      <w:pPr>
        <w:pStyle w:val="NoSpacing"/>
        <w:rPr>
          <w:rFonts w:ascii="Century Gothic" w:hAnsi="Century Gothic"/>
          <w:sz w:val="24"/>
          <w:szCs w:val="24"/>
        </w:rPr>
      </w:pPr>
    </w:p>
    <w:p w14:paraId="0FA0112D" w14:textId="77777777" w:rsidR="00DA179D" w:rsidRDefault="00DA179D" w:rsidP="00945B60">
      <w:pPr>
        <w:pStyle w:val="NoSpacing"/>
        <w:ind w:firstLine="720"/>
        <w:rPr>
          <w:rFonts w:ascii="Century Gothic" w:hAnsi="Century Gothic"/>
          <w:sz w:val="24"/>
          <w:szCs w:val="24"/>
        </w:rPr>
      </w:pPr>
      <w:r>
        <w:rPr>
          <w:rFonts w:ascii="Century Gothic" w:hAnsi="Century Gothic"/>
          <w:sz w:val="24"/>
          <w:szCs w:val="24"/>
        </w:rPr>
        <w:t>These five statements could all fl</w:t>
      </w:r>
      <w:r w:rsidR="00945B60">
        <w:rPr>
          <w:rFonts w:ascii="Century Gothic" w:hAnsi="Century Gothic"/>
          <w:sz w:val="24"/>
          <w:szCs w:val="24"/>
        </w:rPr>
        <w:t>ow from the truths revealed in P</w:t>
      </w:r>
      <w:r>
        <w:rPr>
          <w:rFonts w:ascii="Century Gothic" w:hAnsi="Century Gothic"/>
          <w:sz w:val="24"/>
          <w:szCs w:val="24"/>
        </w:rPr>
        <w:t>aul’s letter to the Galatians</w:t>
      </w:r>
      <w:r w:rsidR="00945B60">
        <w:rPr>
          <w:rFonts w:ascii="Century Gothic" w:hAnsi="Century Gothic"/>
          <w:sz w:val="24"/>
          <w:szCs w:val="24"/>
        </w:rPr>
        <w:t>. The apostle was hammering home these truths, because the false teachers in Galatia</w:t>
      </w:r>
      <w:r>
        <w:rPr>
          <w:rFonts w:ascii="Century Gothic" w:hAnsi="Century Gothic"/>
          <w:sz w:val="24"/>
          <w:szCs w:val="24"/>
        </w:rPr>
        <w:t xml:space="preserve"> </w:t>
      </w:r>
      <w:r w:rsidR="00945B60">
        <w:rPr>
          <w:rFonts w:ascii="Century Gothic" w:hAnsi="Century Gothic"/>
          <w:sz w:val="24"/>
          <w:szCs w:val="24"/>
        </w:rPr>
        <w:t xml:space="preserve">were perverting these truths. To Scripture alone they added tradition. To faith and grace alone they added works. To Christ alone they added the Old Testament law. And to God’s glory alone they added their own self-righteousness. </w:t>
      </w:r>
    </w:p>
    <w:p w14:paraId="0ABF9888" w14:textId="77777777" w:rsidR="00945B60" w:rsidRDefault="00945B60" w:rsidP="00945B60">
      <w:pPr>
        <w:pStyle w:val="NoSpacing"/>
        <w:ind w:firstLine="720"/>
        <w:rPr>
          <w:rFonts w:ascii="Century Gothic" w:hAnsi="Century Gothic"/>
          <w:sz w:val="24"/>
          <w:szCs w:val="24"/>
        </w:rPr>
      </w:pPr>
    </w:p>
    <w:p w14:paraId="734B612F" w14:textId="77777777" w:rsidR="00945B60" w:rsidRDefault="00945B60" w:rsidP="00945B60">
      <w:pPr>
        <w:pStyle w:val="NoSpacing"/>
        <w:ind w:firstLine="720"/>
        <w:rPr>
          <w:rFonts w:ascii="Century Gothic" w:hAnsi="Century Gothic"/>
          <w:sz w:val="24"/>
          <w:szCs w:val="24"/>
        </w:rPr>
      </w:pPr>
      <w:r>
        <w:rPr>
          <w:rFonts w:ascii="Century Gothic" w:hAnsi="Century Gothic"/>
          <w:sz w:val="24"/>
          <w:szCs w:val="24"/>
        </w:rPr>
        <w:t xml:space="preserve">Rules and laws can be very good, as is the Old Testament law. They reveal what is important to us as a society or a family. Laws provide boundaries for proper behavior. But laws and rules do not create the obedience they demand. Love on the other hand will compel us to do what a law could never do. </w:t>
      </w:r>
    </w:p>
    <w:p w14:paraId="2DDC48BA" w14:textId="77777777" w:rsidR="00945B60" w:rsidRDefault="00945B60" w:rsidP="00945B60">
      <w:pPr>
        <w:pStyle w:val="NoSpacing"/>
        <w:ind w:firstLine="720"/>
        <w:rPr>
          <w:rFonts w:ascii="Century Gothic" w:hAnsi="Century Gothic"/>
          <w:sz w:val="24"/>
          <w:szCs w:val="24"/>
        </w:rPr>
      </w:pPr>
    </w:p>
    <w:p w14:paraId="76DEDCC3" w14:textId="77777777" w:rsidR="00945B60" w:rsidRDefault="00945B60" w:rsidP="00945B60">
      <w:pPr>
        <w:pStyle w:val="NoSpacing"/>
        <w:ind w:firstLine="720"/>
        <w:rPr>
          <w:rFonts w:ascii="Century Gothic" w:hAnsi="Century Gothic"/>
          <w:sz w:val="24"/>
          <w:szCs w:val="24"/>
        </w:rPr>
      </w:pPr>
      <w:proofErr w:type="gramStart"/>
      <w:r>
        <w:rPr>
          <w:rFonts w:ascii="Century Gothic" w:hAnsi="Century Gothic"/>
          <w:sz w:val="24"/>
          <w:szCs w:val="24"/>
        </w:rPr>
        <w:t>So</w:t>
      </w:r>
      <w:proofErr w:type="gramEnd"/>
      <w:r>
        <w:rPr>
          <w:rFonts w:ascii="Century Gothic" w:hAnsi="Century Gothic"/>
          <w:sz w:val="24"/>
          <w:szCs w:val="24"/>
        </w:rPr>
        <w:t xml:space="preserve"> the apostle Paul’s response to the legalistic teachers was that salvation has always been by God’s grace alone through faith alone, even in the Old Testament. And when God promised Abraham that he and his descendants would inherit the world, and then through his offspring all the world would be </w:t>
      </w:r>
      <w:r>
        <w:rPr>
          <w:rFonts w:ascii="Century Gothic" w:hAnsi="Century Gothic"/>
          <w:sz w:val="24"/>
          <w:szCs w:val="24"/>
        </w:rPr>
        <w:lastRenderedPageBreak/>
        <w:t xml:space="preserve">blessed, that promise came hundreds of years before God gave His law to Moses. And that promise cannot be changed or annulled. But a good question now comes up. What purpose then does the law serve? That is the question asked and answered in our present study. So let’s begin. </w:t>
      </w:r>
    </w:p>
    <w:p w14:paraId="5EC812D5" w14:textId="77777777" w:rsidR="00945B60" w:rsidRDefault="00945B60" w:rsidP="00945B60">
      <w:pPr>
        <w:pStyle w:val="NoSpacing"/>
        <w:ind w:firstLine="720"/>
        <w:rPr>
          <w:rFonts w:ascii="Century Gothic" w:hAnsi="Century Gothic"/>
          <w:sz w:val="24"/>
          <w:szCs w:val="24"/>
        </w:rPr>
      </w:pPr>
    </w:p>
    <w:p w14:paraId="3C876818" w14:textId="77777777" w:rsidR="00945B60" w:rsidRDefault="00945B60" w:rsidP="00945B60">
      <w:pPr>
        <w:pStyle w:val="NoSpacing"/>
        <w:rPr>
          <w:rFonts w:ascii="Century Gothic" w:hAnsi="Century Gothic"/>
          <w:sz w:val="24"/>
          <w:szCs w:val="24"/>
        </w:rPr>
      </w:pPr>
      <w:r w:rsidRPr="00945B60">
        <w:rPr>
          <w:rFonts w:ascii="Century Gothic" w:hAnsi="Century Gothic"/>
          <w:sz w:val="24"/>
          <w:szCs w:val="24"/>
        </w:rPr>
        <w:t xml:space="preserve">Brethren, I speak in the manner of men: </w:t>
      </w:r>
    </w:p>
    <w:p w14:paraId="31B13E15" w14:textId="77777777" w:rsidR="00945B60" w:rsidRDefault="00945B60" w:rsidP="00945B60">
      <w:pPr>
        <w:pStyle w:val="NoSpacing"/>
        <w:rPr>
          <w:rFonts w:ascii="Century Gothic" w:hAnsi="Century Gothic"/>
          <w:sz w:val="24"/>
          <w:szCs w:val="24"/>
        </w:rPr>
      </w:pPr>
      <w:r w:rsidRPr="00945B60">
        <w:rPr>
          <w:rFonts w:ascii="Century Gothic" w:hAnsi="Century Gothic"/>
          <w:sz w:val="24"/>
          <w:szCs w:val="24"/>
        </w:rPr>
        <w:t>Though </w:t>
      </w:r>
      <w:r w:rsidRPr="00945B60">
        <w:rPr>
          <w:rFonts w:ascii="Century Gothic" w:hAnsi="Century Gothic"/>
          <w:i/>
          <w:iCs/>
          <w:sz w:val="24"/>
          <w:szCs w:val="24"/>
        </w:rPr>
        <w:t>it is</w:t>
      </w:r>
      <w:r w:rsidRPr="00945B60">
        <w:rPr>
          <w:rFonts w:ascii="Century Gothic" w:hAnsi="Century Gothic"/>
          <w:sz w:val="24"/>
          <w:szCs w:val="24"/>
        </w:rPr>
        <w:t xml:space="preserve"> only a man’s covenant, </w:t>
      </w:r>
    </w:p>
    <w:p w14:paraId="77A76B8A" w14:textId="77777777" w:rsidR="00945B60" w:rsidRDefault="00945B60" w:rsidP="00945B60">
      <w:pPr>
        <w:pStyle w:val="NoSpacing"/>
        <w:rPr>
          <w:rFonts w:ascii="Century Gothic" w:hAnsi="Century Gothic"/>
          <w:sz w:val="24"/>
          <w:szCs w:val="24"/>
        </w:rPr>
      </w:pPr>
      <w:r w:rsidRPr="00945B60">
        <w:rPr>
          <w:rFonts w:ascii="Century Gothic" w:hAnsi="Century Gothic"/>
          <w:sz w:val="24"/>
          <w:szCs w:val="24"/>
        </w:rPr>
        <w:t>yet </w:t>
      </w:r>
      <w:r w:rsidRPr="00945B60">
        <w:rPr>
          <w:rFonts w:ascii="Century Gothic" w:hAnsi="Century Gothic"/>
          <w:i/>
          <w:iCs/>
          <w:sz w:val="24"/>
          <w:szCs w:val="24"/>
        </w:rPr>
        <w:t>if it is</w:t>
      </w:r>
      <w:r w:rsidRPr="00945B60">
        <w:rPr>
          <w:rFonts w:ascii="Century Gothic" w:hAnsi="Century Gothic"/>
          <w:sz w:val="24"/>
          <w:szCs w:val="24"/>
        </w:rPr>
        <w:t xml:space="preserve"> confirmed, no one annuls or adds </w:t>
      </w:r>
    </w:p>
    <w:p w14:paraId="6CD58B03" w14:textId="77777777" w:rsidR="00945B60" w:rsidRDefault="00945B60" w:rsidP="00945B60">
      <w:pPr>
        <w:pStyle w:val="NoSpacing"/>
        <w:rPr>
          <w:rFonts w:ascii="Century Gothic" w:hAnsi="Century Gothic"/>
          <w:sz w:val="24"/>
          <w:szCs w:val="24"/>
        </w:rPr>
      </w:pPr>
      <w:r w:rsidRPr="00945B60">
        <w:rPr>
          <w:rFonts w:ascii="Century Gothic" w:hAnsi="Century Gothic"/>
          <w:sz w:val="24"/>
          <w:szCs w:val="24"/>
        </w:rPr>
        <w:t>to it. </w:t>
      </w:r>
    </w:p>
    <w:p w14:paraId="5742D1EC" w14:textId="77777777" w:rsidR="00945B60" w:rsidRDefault="00945B60" w:rsidP="00945B60">
      <w:pPr>
        <w:pStyle w:val="NoSpacing"/>
        <w:rPr>
          <w:rFonts w:ascii="Century Gothic" w:hAnsi="Century Gothic"/>
          <w:sz w:val="24"/>
          <w:szCs w:val="24"/>
        </w:rPr>
      </w:pPr>
      <w:r>
        <w:rPr>
          <w:rFonts w:ascii="Century Gothic" w:hAnsi="Century Gothic"/>
          <w:sz w:val="24"/>
          <w:szCs w:val="24"/>
        </w:rPr>
        <w:t>(Galatians 3:15)</w:t>
      </w:r>
    </w:p>
    <w:p w14:paraId="397C30DD" w14:textId="77777777" w:rsidR="00945B60" w:rsidRDefault="00945B60" w:rsidP="00945B60">
      <w:pPr>
        <w:pStyle w:val="NoSpacing"/>
        <w:rPr>
          <w:rFonts w:ascii="Century Gothic" w:hAnsi="Century Gothic"/>
          <w:sz w:val="24"/>
          <w:szCs w:val="24"/>
        </w:rPr>
      </w:pPr>
    </w:p>
    <w:p w14:paraId="6C6B57DD" w14:textId="77777777" w:rsidR="00945B60" w:rsidRDefault="00945B60" w:rsidP="00945B60">
      <w:pPr>
        <w:pStyle w:val="NoSpacing"/>
        <w:rPr>
          <w:rFonts w:ascii="Century Gothic" w:hAnsi="Century Gothic"/>
          <w:sz w:val="24"/>
          <w:szCs w:val="24"/>
        </w:rPr>
      </w:pPr>
      <w:r>
        <w:rPr>
          <w:rFonts w:ascii="Century Gothic" w:hAnsi="Century Gothic"/>
          <w:sz w:val="24"/>
          <w:szCs w:val="24"/>
        </w:rPr>
        <w:tab/>
        <w:t>When we make a covenant or a promise or make our last will and testament we expect it to be fulfilled. God made a covenant of unconditional grace to Abraham. He said “I will bless you and give you all the land you see to you and your descendants. And all the world will be blessed in you.”</w:t>
      </w:r>
      <w:r>
        <w:rPr>
          <w:rStyle w:val="FootnoteReference"/>
          <w:rFonts w:ascii="Century Gothic" w:hAnsi="Century Gothic"/>
          <w:sz w:val="24"/>
          <w:szCs w:val="24"/>
        </w:rPr>
        <w:footnoteReference w:id="1"/>
      </w:r>
      <w:r w:rsidR="006E059B">
        <w:rPr>
          <w:rFonts w:ascii="Century Gothic" w:hAnsi="Century Gothic"/>
          <w:sz w:val="24"/>
          <w:szCs w:val="24"/>
        </w:rPr>
        <w:t xml:space="preserve"> God made this promise to Abraham and Abraham believed God and his faith was accounted to him for righteousness. Then hundreds of years later God gave His law to Moses. But that law did not overturn God’s promise of pure grace. </w:t>
      </w:r>
    </w:p>
    <w:p w14:paraId="6D16A15C" w14:textId="77777777" w:rsidR="006E059B" w:rsidRDefault="006E059B" w:rsidP="00945B60">
      <w:pPr>
        <w:pStyle w:val="NoSpacing"/>
        <w:rPr>
          <w:rFonts w:ascii="Century Gothic" w:hAnsi="Century Gothic"/>
          <w:sz w:val="24"/>
          <w:szCs w:val="24"/>
        </w:rPr>
      </w:pPr>
    </w:p>
    <w:p w14:paraId="18392BCD"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 xml:space="preserve">Brethren, I speak in the manner of men: </w:t>
      </w:r>
    </w:p>
    <w:p w14:paraId="6452282B"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Though </w:t>
      </w:r>
      <w:r w:rsidRPr="006E059B">
        <w:rPr>
          <w:rFonts w:ascii="Century Gothic" w:hAnsi="Century Gothic"/>
          <w:i/>
          <w:iCs/>
          <w:sz w:val="24"/>
          <w:szCs w:val="24"/>
        </w:rPr>
        <w:t>it is</w:t>
      </w:r>
      <w:r w:rsidRPr="006E059B">
        <w:rPr>
          <w:rFonts w:ascii="Century Gothic" w:hAnsi="Century Gothic"/>
          <w:sz w:val="24"/>
          <w:szCs w:val="24"/>
        </w:rPr>
        <w:t xml:space="preserve"> only a man’s covenant, </w:t>
      </w:r>
    </w:p>
    <w:p w14:paraId="3EDBEB83"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yet </w:t>
      </w:r>
      <w:r w:rsidRPr="006E059B">
        <w:rPr>
          <w:rFonts w:ascii="Century Gothic" w:hAnsi="Century Gothic"/>
          <w:i/>
          <w:iCs/>
          <w:sz w:val="24"/>
          <w:szCs w:val="24"/>
        </w:rPr>
        <w:t>if it is</w:t>
      </w:r>
      <w:r w:rsidRPr="006E059B">
        <w:rPr>
          <w:rFonts w:ascii="Century Gothic" w:hAnsi="Century Gothic"/>
          <w:sz w:val="24"/>
          <w:szCs w:val="24"/>
        </w:rPr>
        <w:t xml:space="preserve"> confirmed, no one annuls or </w:t>
      </w:r>
    </w:p>
    <w:p w14:paraId="15E6DE07"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adds to it. </w:t>
      </w:r>
      <w:r w:rsidRPr="006E059B">
        <w:rPr>
          <w:rFonts w:ascii="Century Gothic" w:hAnsi="Century Gothic" w:cs="Arial"/>
          <w:b/>
          <w:bCs/>
          <w:sz w:val="24"/>
          <w:szCs w:val="24"/>
          <w:vertAlign w:val="superscript"/>
        </w:rPr>
        <w:t>16 </w:t>
      </w:r>
      <w:r w:rsidRPr="006E059B">
        <w:rPr>
          <w:rFonts w:ascii="Century Gothic" w:hAnsi="Century Gothic"/>
          <w:sz w:val="24"/>
          <w:szCs w:val="24"/>
        </w:rPr>
        <w:t xml:space="preserve">Now to Abraham and his </w:t>
      </w:r>
    </w:p>
    <w:p w14:paraId="54E0796D"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 xml:space="preserve">Seed were the promises made. He does </w:t>
      </w:r>
    </w:p>
    <w:p w14:paraId="429F1DFE"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 xml:space="preserve">not say, “And to seeds,” as of many, </w:t>
      </w:r>
    </w:p>
    <w:p w14:paraId="6D4E797B"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 xml:space="preserve">but as of one, “And to your Seed,” who </w:t>
      </w:r>
    </w:p>
    <w:p w14:paraId="76974636" w14:textId="77777777" w:rsidR="006E059B" w:rsidRDefault="006E059B" w:rsidP="006E059B">
      <w:pPr>
        <w:pStyle w:val="NoSpacing"/>
        <w:rPr>
          <w:sz w:val="24"/>
          <w:szCs w:val="24"/>
        </w:rPr>
      </w:pPr>
      <w:r w:rsidRPr="006E059B">
        <w:rPr>
          <w:rFonts w:ascii="Century Gothic" w:hAnsi="Century Gothic"/>
          <w:sz w:val="24"/>
          <w:szCs w:val="24"/>
        </w:rPr>
        <w:t>is Christ.</w:t>
      </w:r>
      <w:r w:rsidRPr="006E059B">
        <w:rPr>
          <w:sz w:val="24"/>
          <w:szCs w:val="24"/>
        </w:rPr>
        <w:t> </w:t>
      </w:r>
    </w:p>
    <w:p w14:paraId="246D806D" w14:textId="77777777" w:rsidR="006E059B" w:rsidRDefault="006E059B" w:rsidP="006E059B">
      <w:pPr>
        <w:pStyle w:val="NoSpacing"/>
        <w:rPr>
          <w:rFonts w:ascii="Century Gothic" w:hAnsi="Century Gothic"/>
          <w:sz w:val="24"/>
          <w:szCs w:val="24"/>
        </w:rPr>
      </w:pPr>
      <w:r>
        <w:rPr>
          <w:rFonts w:ascii="Century Gothic" w:hAnsi="Century Gothic"/>
          <w:sz w:val="24"/>
          <w:szCs w:val="24"/>
        </w:rPr>
        <w:t>(Galatians 3:15, 16)</w:t>
      </w:r>
    </w:p>
    <w:p w14:paraId="17E4A45A" w14:textId="77777777" w:rsidR="006E059B" w:rsidRDefault="006E059B" w:rsidP="006E059B">
      <w:pPr>
        <w:pStyle w:val="NoSpacing"/>
        <w:rPr>
          <w:rFonts w:ascii="Century Gothic" w:hAnsi="Century Gothic"/>
          <w:sz w:val="24"/>
          <w:szCs w:val="24"/>
        </w:rPr>
      </w:pPr>
    </w:p>
    <w:p w14:paraId="3981C080" w14:textId="77777777" w:rsidR="006E059B" w:rsidRDefault="006E059B" w:rsidP="006E059B">
      <w:pPr>
        <w:pStyle w:val="NoSpacing"/>
        <w:rPr>
          <w:rFonts w:ascii="Century Gothic" w:hAnsi="Century Gothic"/>
          <w:sz w:val="24"/>
          <w:szCs w:val="24"/>
        </w:rPr>
      </w:pPr>
      <w:r>
        <w:rPr>
          <w:rFonts w:ascii="Century Gothic" w:hAnsi="Century Gothic"/>
          <w:sz w:val="24"/>
          <w:szCs w:val="24"/>
        </w:rPr>
        <w:tab/>
        <w:t>This quote is from Genesis 12:7. And the singular form of the Hebrew word for “seed”, like in English can be used in a collective sense. But in some of the most important Old Testament passages the word for “seed” refers to Abraham’s greatest descendant, Jesus Christ.</w:t>
      </w:r>
      <w:r w:rsidR="00E6381A">
        <w:rPr>
          <w:rStyle w:val="FootnoteReference"/>
          <w:rFonts w:ascii="Century Gothic" w:hAnsi="Century Gothic"/>
          <w:sz w:val="24"/>
          <w:szCs w:val="24"/>
        </w:rPr>
        <w:footnoteReference w:id="2"/>
      </w:r>
      <w:r>
        <w:rPr>
          <w:rFonts w:ascii="Century Gothic" w:hAnsi="Century Gothic"/>
          <w:sz w:val="24"/>
          <w:szCs w:val="24"/>
        </w:rPr>
        <w:t xml:space="preserve"> Jesus is the one who will receive authority to rule the world and through Christ the world will be blessed. And everyone who is united to Christ by faith, even Old Testament believers who hoped for his birth, will share in all that Jesus Christ inherits. </w:t>
      </w:r>
    </w:p>
    <w:p w14:paraId="41C2C3FE" w14:textId="77777777" w:rsidR="006E059B" w:rsidRDefault="006E059B" w:rsidP="006E059B">
      <w:pPr>
        <w:pStyle w:val="NoSpacing"/>
        <w:rPr>
          <w:rFonts w:ascii="Century Gothic" w:hAnsi="Century Gothic"/>
          <w:sz w:val="24"/>
          <w:szCs w:val="24"/>
        </w:rPr>
      </w:pPr>
    </w:p>
    <w:p w14:paraId="67E5CAC7"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And this I say, </w:t>
      </w:r>
      <w:r w:rsidRPr="006E059B">
        <w:rPr>
          <w:rFonts w:ascii="Century Gothic" w:hAnsi="Century Gothic"/>
          <w:i/>
          <w:iCs/>
          <w:sz w:val="24"/>
          <w:szCs w:val="24"/>
        </w:rPr>
        <w:t>that</w:t>
      </w:r>
      <w:r w:rsidRPr="006E059B">
        <w:rPr>
          <w:rFonts w:ascii="Century Gothic" w:hAnsi="Century Gothic"/>
          <w:sz w:val="24"/>
          <w:szCs w:val="24"/>
        </w:rPr>
        <w:t xml:space="preserve"> the law, which was </w:t>
      </w:r>
    </w:p>
    <w:p w14:paraId="75A11685"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 xml:space="preserve">four hundred and thirty years later, </w:t>
      </w:r>
    </w:p>
    <w:p w14:paraId="3FE9F18A"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 xml:space="preserve">cannot annul the covenant that was </w:t>
      </w:r>
    </w:p>
    <w:p w14:paraId="0CE4137A"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co</w:t>
      </w:r>
      <w:r>
        <w:rPr>
          <w:rFonts w:ascii="Century Gothic" w:hAnsi="Century Gothic"/>
          <w:sz w:val="24"/>
          <w:szCs w:val="24"/>
        </w:rPr>
        <w:t>nfirmed before by God in Christ</w:t>
      </w:r>
      <w:r>
        <w:rPr>
          <w:rFonts w:ascii="Century Gothic" w:hAnsi="Century Gothic"/>
          <w:color w:val="B34B2C"/>
          <w:sz w:val="24"/>
          <w:szCs w:val="24"/>
        </w:rPr>
        <w:t xml:space="preserve">, </w:t>
      </w:r>
      <w:r w:rsidRPr="006E059B">
        <w:rPr>
          <w:rFonts w:ascii="Century Gothic" w:hAnsi="Century Gothic"/>
          <w:sz w:val="24"/>
          <w:szCs w:val="24"/>
        </w:rPr>
        <w:t> </w:t>
      </w:r>
    </w:p>
    <w:p w14:paraId="24CBE8B8"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lastRenderedPageBreak/>
        <w:t xml:space="preserve">that it should make the promise of </w:t>
      </w:r>
    </w:p>
    <w:p w14:paraId="3DAB9391" w14:textId="77777777" w:rsidR="006E059B" w:rsidRDefault="006E059B" w:rsidP="006E059B">
      <w:pPr>
        <w:pStyle w:val="NoSpacing"/>
        <w:rPr>
          <w:rFonts w:ascii="Century Gothic" w:hAnsi="Century Gothic"/>
          <w:sz w:val="24"/>
          <w:szCs w:val="24"/>
        </w:rPr>
      </w:pPr>
      <w:r w:rsidRPr="006E059B">
        <w:rPr>
          <w:rFonts w:ascii="Century Gothic" w:hAnsi="Century Gothic"/>
          <w:sz w:val="24"/>
          <w:szCs w:val="24"/>
        </w:rPr>
        <w:t>no effect. </w:t>
      </w:r>
    </w:p>
    <w:p w14:paraId="7A48E868" w14:textId="77777777" w:rsidR="006E059B" w:rsidRDefault="006E059B" w:rsidP="006E059B">
      <w:pPr>
        <w:pStyle w:val="NoSpacing"/>
        <w:rPr>
          <w:rFonts w:ascii="Century Gothic" w:hAnsi="Century Gothic"/>
          <w:sz w:val="24"/>
          <w:szCs w:val="24"/>
        </w:rPr>
      </w:pPr>
      <w:r>
        <w:rPr>
          <w:rFonts w:ascii="Century Gothic" w:hAnsi="Century Gothic"/>
          <w:sz w:val="24"/>
          <w:szCs w:val="24"/>
        </w:rPr>
        <w:t>(Galatians 3:17)</w:t>
      </w:r>
    </w:p>
    <w:p w14:paraId="5A08C99A" w14:textId="77777777" w:rsidR="006E059B" w:rsidRDefault="006E059B" w:rsidP="006E059B">
      <w:pPr>
        <w:pStyle w:val="NoSpacing"/>
        <w:rPr>
          <w:rFonts w:ascii="Century Gothic" w:hAnsi="Century Gothic"/>
          <w:sz w:val="24"/>
          <w:szCs w:val="24"/>
        </w:rPr>
      </w:pPr>
    </w:p>
    <w:p w14:paraId="1E2B0179" w14:textId="77777777" w:rsidR="006E059B" w:rsidRDefault="006E059B" w:rsidP="006E059B">
      <w:pPr>
        <w:pStyle w:val="NoSpacing"/>
        <w:rPr>
          <w:rFonts w:ascii="Century Gothic" w:hAnsi="Century Gothic"/>
          <w:sz w:val="24"/>
          <w:szCs w:val="24"/>
        </w:rPr>
      </w:pPr>
      <w:r>
        <w:rPr>
          <w:rFonts w:ascii="Century Gothic" w:hAnsi="Century Gothic"/>
          <w:sz w:val="24"/>
          <w:szCs w:val="24"/>
        </w:rPr>
        <w:tab/>
        <w:t>The phrase “in Christ” is not in the best manuscripts. But the point here is that God’s promise is irrevocable. Even the law does not change the promise. There is a technicality issue here about when the law was given. The law was actually given to Moses 645 years after God made His promise to Abraham.</w:t>
      </w:r>
      <w:r w:rsidR="00E6381A">
        <w:rPr>
          <w:rFonts w:ascii="Century Gothic" w:hAnsi="Century Gothic"/>
          <w:sz w:val="24"/>
          <w:szCs w:val="24"/>
        </w:rPr>
        <w:t xml:space="preserve"> But the promise was repeated to Abraham’s son Isaac and then to Jacob. And the last time it was repeated to Jacob it was 430 years before the law was given. </w:t>
      </w:r>
    </w:p>
    <w:p w14:paraId="72E44157" w14:textId="77777777" w:rsidR="00E6381A" w:rsidRDefault="00E6381A" w:rsidP="006E059B">
      <w:pPr>
        <w:pStyle w:val="NoSpacing"/>
        <w:rPr>
          <w:rFonts w:ascii="Century Gothic" w:hAnsi="Century Gothic"/>
          <w:sz w:val="24"/>
          <w:szCs w:val="24"/>
        </w:rPr>
      </w:pPr>
    </w:p>
    <w:p w14:paraId="39ABA443" w14:textId="77777777" w:rsidR="00E6381A" w:rsidRDefault="00E6381A" w:rsidP="006E059B">
      <w:pPr>
        <w:pStyle w:val="NoSpacing"/>
        <w:rPr>
          <w:rFonts w:ascii="Century Gothic" w:hAnsi="Century Gothic"/>
          <w:sz w:val="24"/>
          <w:szCs w:val="24"/>
        </w:rPr>
      </w:pPr>
      <w:r>
        <w:rPr>
          <w:rFonts w:ascii="Century Gothic" w:hAnsi="Century Gothic"/>
          <w:sz w:val="24"/>
          <w:szCs w:val="24"/>
        </w:rPr>
        <w:tab/>
        <w:t xml:space="preserve">And the point here is that God was not playing games with Abraham when He made His gracious promise. God did not say to Abraham, “If you are good and righteous and sinless I will give you the world and bless all the families of the earth.” The promise was not conditional on Abraham’s works, but on his faith. </w:t>
      </w:r>
    </w:p>
    <w:p w14:paraId="08C96959" w14:textId="77777777" w:rsidR="00E6381A" w:rsidRDefault="00E6381A" w:rsidP="006E059B">
      <w:pPr>
        <w:pStyle w:val="NoSpacing"/>
        <w:rPr>
          <w:rFonts w:ascii="Century Gothic" w:hAnsi="Century Gothic"/>
          <w:sz w:val="24"/>
          <w:szCs w:val="24"/>
        </w:rPr>
      </w:pPr>
    </w:p>
    <w:p w14:paraId="31DB27FE"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And this I say, </w:t>
      </w:r>
      <w:r w:rsidRPr="00E6381A">
        <w:rPr>
          <w:rFonts w:ascii="Century Gothic" w:hAnsi="Century Gothic"/>
          <w:i/>
          <w:iCs/>
          <w:sz w:val="24"/>
          <w:szCs w:val="24"/>
        </w:rPr>
        <w:t>that</w:t>
      </w:r>
      <w:r w:rsidRPr="00E6381A">
        <w:rPr>
          <w:rFonts w:ascii="Century Gothic" w:hAnsi="Century Gothic"/>
          <w:sz w:val="24"/>
          <w:szCs w:val="24"/>
        </w:rPr>
        <w:t xml:space="preserve"> the law, which was </w:t>
      </w:r>
    </w:p>
    <w:p w14:paraId="3F99F8A4"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 xml:space="preserve">four hundred and thirty years later, </w:t>
      </w:r>
    </w:p>
    <w:p w14:paraId="10E47C5B"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 xml:space="preserve">cannot annul the covenant that was </w:t>
      </w:r>
    </w:p>
    <w:p w14:paraId="28835B31"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confirmed before by God in Christ, </w:t>
      </w:r>
    </w:p>
    <w:p w14:paraId="524E401D"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 xml:space="preserve">that it should make the promise of no </w:t>
      </w:r>
    </w:p>
    <w:p w14:paraId="1EFE8628"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effect. </w:t>
      </w:r>
      <w:r w:rsidRPr="00E6381A">
        <w:rPr>
          <w:rFonts w:ascii="Century Gothic" w:hAnsi="Century Gothic" w:cs="Arial"/>
          <w:b/>
          <w:bCs/>
          <w:sz w:val="24"/>
          <w:szCs w:val="24"/>
          <w:vertAlign w:val="superscript"/>
        </w:rPr>
        <w:t>18 </w:t>
      </w:r>
      <w:r w:rsidRPr="00E6381A">
        <w:rPr>
          <w:rFonts w:ascii="Century Gothic" w:hAnsi="Century Gothic"/>
          <w:sz w:val="24"/>
          <w:szCs w:val="24"/>
        </w:rPr>
        <w:t>For if the inheritance </w:t>
      </w:r>
      <w:r w:rsidRPr="00E6381A">
        <w:rPr>
          <w:rFonts w:ascii="Century Gothic" w:hAnsi="Century Gothic"/>
          <w:i/>
          <w:iCs/>
          <w:sz w:val="24"/>
          <w:szCs w:val="24"/>
        </w:rPr>
        <w:t>is</w:t>
      </w:r>
      <w:r w:rsidRPr="00E6381A">
        <w:rPr>
          <w:rFonts w:ascii="Century Gothic" w:hAnsi="Century Gothic"/>
          <w:sz w:val="24"/>
          <w:szCs w:val="24"/>
        </w:rPr>
        <w:t xml:space="preserve"> of the </w:t>
      </w:r>
    </w:p>
    <w:p w14:paraId="256D7C68"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law, </w:t>
      </w:r>
      <w:r w:rsidRPr="00E6381A">
        <w:rPr>
          <w:rFonts w:ascii="Century Gothic" w:hAnsi="Century Gothic"/>
          <w:i/>
          <w:iCs/>
          <w:sz w:val="24"/>
          <w:szCs w:val="24"/>
        </w:rPr>
        <w:t>it is</w:t>
      </w:r>
      <w:r w:rsidRPr="00E6381A">
        <w:rPr>
          <w:rFonts w:ascii="Century Gothic" w:hAnsi="Century Gothic"/>
          <w:sz w:val="24"/>
          <w:szCs w:val="24"/>
        </w:rPr>
        <w:t xml:space="preserve"> no longer of promise; but God </w:t>
      </w:r>
    </w:p>
    <w:p w14:paraId="744A6D62"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gave </w:t>
      </w:r>
      <w:r w:rsidRPr="00E6381A">
        <w:rPr>
          <w:rFonts w:ascii="Century Gothic" w:hAnsi="Century Gothic"/>
          <w:i/>
          <w:iCs/>
          <w:sz w:val="24"/>
          <w:szCs w:val="24"/>
        </w:rPr>
        <w:t>it</w:t>
      </w:r>
      <w:r w:rsidRPr="00E6381A">
        <w:rPr>
          <w:rFonts w:ascii="Century Gothic" w:hAnsi="Century Gothic"/>
          <w:sz w:val="24"/>
          <w:szCs w:val="24"/>
        </w:rPr>
        <w:t> to Abraham by promise.</w:t>
      </w:r>
    </w:p>
    <w:p w14:paraId="66532D01" w14:textId="77777777" w:rsidR="00E6381A" w:rsidRDefault="00E6381A" w:rsidP="00E6381A">
      <w:pPr>
        <w:pStyle w:val="NoSpacing"/>
        <w:rPr>
          <w:rFonts w:ascii="Century Gothic" w:hAnsi="Century Gothic"/>
          <w:sz w:val="24"/>
          <w:szCs w:val="24"/>
        </w:rPr>
      </w:pPr>
      <w:r>
        <w:rPr>
          <w:rFonts w:ascii="Century Gothic" w:hAnsi="Century Gothic"/>
          <w:sz w:val="24"/>
          <w:szCs w:val="24"/>
        </w:rPr>
        <w:t>(Galatians 3:17, 18)</w:t>
      </w:r>
    </w:p>
    <w:p w14:paraId="1FF2687D" w14:textId="77777777" w:rsidR="00E6381A" w:rsidRDefault="00E6381A" w:rsidP="00E6381A">
      <w:pPr>
        <w:pStyle w:val="NoSpacing"/>
        <w:rPr>
          <w:rFonts w:ascii="Century Gothic" w:hAnsi="Century Gothic"/>
          <w:sz w:val="24"/>
          <w:szCs w:val="24"/>
        </w:rPr>
      </w:pPr>
    </w:p>
    <w:p w14:paraId="319F572E" w14:textId="77777777" w:rsidR="00E6381A" w:rsidRDefault="00E6381A" w:rsidP="00E6381A">
      <w:pPr>
        <w:pStyle w:val="NoSpacing"/>
        <w:rPr>
          <w:rFonts w:ascii="Century Gothic" w:hAnsi="Century Gothic"/>
          <w:sz w:val="24"/>
          <w:szCs w:val="24"/>
        </w:rPr>
      </w:pPr>
      <w:r>
        <w:rPr>
          <w:rFonts w:ascii="Century Gothic" w:hAnsi="Century Gothic"/>
          <w:sz w:val="24"/>
          <w:szCs w:val="24"/>
        </w:rPr>
        <w:tab/>
        <w:t xml:space="preserve">If following the law was necessary for salvation and the inheritance, then Abraham would have lost out because he died hundreds of years before the law came. There is no middle ground between works and grace and law and promises. An inheritance by definition is not something that is worked for, but something that is granted. Now comes the crucial question. </w:t>
      </w:r>
    </w:p>
    <w:p w14:paraId="48E05C66" w14:textId="77777777" w:rsidR="00E6381A" w:rsidRDefault="00E6381A" w:rsidP="00E6381A">
      <w:pPr>
        <w:pStyle w:val="NoSpacing"/>
        <w:rPr>
          <w:rFonts w:ascii="Century Gothic" w:hAnsi="Century Gothic"/>
          <w:sz w:val="24"/>
          <w:szCs w:val="24"/>
        </w:rPr>
      </w:pPr>
    </w:p>
    <w:p w14:paraId="624582FA"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What purpose then </w:t>
      </w:r>
      <w:r w:rsidRPr="00E6381A">
        <w:rPr>
          <w:rFonts w:ascii="Century Gothic" w:hAnsi="Century Gothic"/>
          <w:i/>
          <w:iCs/>
          <w:sz w:val="24"/>
          <w:szCs w:val="24"/>
        </w:rPr>
        <w:t>does</w:t>
      </w:r>
      <w:r w:rsidRPr="00E6381A">
        <w:rPr>
          <w:rFonts w:ascii="Century Gothic" w:hAnsi="Century Gothic"/>
          <w:sz w:val="24"/>
          <w:szCs w:val="24"/>
        </w:rPr>
        <w:t> the law </w:t>
      </w:r>
      <w:r w:rsidRPr="00E6381A">
        <w:rPr>
          <w:rFonts w:ascii="Century Gothic" w:hAnsi="Century Gothic"/>
          <w:i/>
          <w:iCs/>
          <w:sz w:val="24"/>
          <w:szCs w:val="24"/>
        </w:rPr>
        <w:t>serve?</w:t>
      </w:r>
      <w:r w:rsidRPr="00E6381A">
        <w:rPr>
          <w:rFonts w:ascii="Century Gothic" w:hAnsi="Century Gothic"/>
          <w:sz w:val="24"/>
          <w:szCs w:val="24"/>
        </w:rPr>
        <w:t> </w:t>
      </w:r>
    </w:p>
    <w:p w14:paraId="1FBEAD6E"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 xml:space="preserve">It was added because of transgressions, </w:t>
      </w:r>
    </w:p>
    <w:p w14:paraId="71100B0E"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 xml:space="preserve">till the Seed should come to whom the </w:t>
      </w:r>
    </w:p>
    <w:p w14:paraId="0F851DD6"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promise was made; </w:t>
      </w:r>
      <w:r w:rsidRPr="00E6381A">
        <w:rPr>
          <w:rFonts w:ascii="Century Gothic" w:hAnsi="Century Gothic"/>
          <w:i/>
          <w:iCs/>
          <w:sz w:val="24"/>
          <w:szCs w:val="24"/>
        </w:rPr>
        <w:t>and it was</w:t>
      </w:r>
      <w:r w:rsidRPr="00E6381A">
        <w:rPr>
          <w:rFonts w:ascii="Century Gothic" w:hAnsi="Century Gothic"/>
          <w:sz w:val="24"/>
          <w:szCs w:val="24"/>
        </w:rPr>
        <w:t xml:space="preserve"> appointed </w:t>
      </w:r>
    </w:p>
    <w:p w14:paraId="00D65710"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through angels by the hand of a mediator. </w:t>
      </w:r>
    </w:p>
    <w:p w14:paraId="39D6BCC1" w14:textId="77777777" w:rsidR="00E6381A" w:rsidRDefault="00E6381A" w:rsidP="00E6381A">
      <w:pPr>
        <w:pStyle w:val="NoSpacing"/>
        <w:rPr>
          <w:rFonts w:ascii="Century Gothic" w:hAnsi="Century Gothic"/>
          <w:sz w:val="24"/>
          <w:szCs w:val="24"/>
        </w:rPr>
      </w:pPr>
      <w:r w:rsidRPr="00E6381A">
        <w:rPr>
          <w:rFonts w:ascii="Century Gothic" w:hAnsi="Century Gothic" w:cs="Arial"/>
          <w:b/>
          <w:bCs/>
          <w:sz w:val="24"/>
          <w:szCs w:val="24"/>
          <w:vertAlign w:val="superscript"/>
        </w:rPr>
        <w:t>20 </w:t>
      </w:r>
      <w:r w:rsidRPr="00E6381A">
        <w:rPr>
          <w:rFonts w:ascii="Century Gothic" w:hAnsi="Century Gothic"/>
          <w:sz w:val="24"/>
          <w:szCs w:val="24"/>
        </w:rPr>
        <w:t>Now a mediator does not </w:t>
      </w:r>
      <w:r w:rsidRPr="00E6381A">
        <w:rPr>
          <w:rFonts w:ascii="Century Gothic" w:hAnsi="Century Gothic"/>
          <w:i/>
          <w:iCs/>
          <w:sz w:val="24"/>
          <w:szCs w:val="24"/>
        </w:rPr>
        <w:t>mediate</w:t>
      </w:r>
      <w:r w:rsidRPr="00E6381A">
        <w:rPr>
          <w:rFonts w:ascii="Century Gothic" w:hAnsi="Century Gothic"/>
          <w:sz w:val="24"/>
          <w:szCs w:val="24"/>
        </w:rPr>
        <w:t xml:space="preserve"> for </w:t>
      </w:r>
    </w:p>
    <w:p w14:paraId="7E141DF0" w14:textId="77777777" w:rsidR="00E6381A" w:rsidRDefault="00E6381A" w:rsidP="00E6381A">
      <w:pPr>
        <w:pStyle w:val="NoSpacing"/>
        <w:rPr>
          <w:rFonts w:ascii="Century Gothic" w:hAnsi="Century Gothic"/>
          <w:sz w:val="24"/>
          <w:szCs w:val="24"/>
        </w:rPr>
      </w:pPr>
      <w:r w:rsidRPr="00E6381A">
        <w:rPr>
          <w:rFonts w:ascii="Century Gothic" w:hAnsi="Century Gothic"/>
          <w:sz w:val="24"/>
          <w:szCs w:val="24"/>
        </w:rPr>
        <w:t>one </w:t>
      </w:r>
      <w:r w:rsidRPr="00E6381A">
        <w:rPr>
          <w:rFonts w:ascii="Century Gothic" w:hAnsi="Century Gothic"/>
          <w:i/>
          <w:iCs/>
          <w:sz w:val="24"/>
          <w:szCs w:val="24"/>
        </w:rPr>
        <w:t>only,</w:t>
      </w:r>
      <w:r w:rsidRPr="00E6381A">
        <w:rPr>
          <w:rFonts w:ascii="Century Gothic" w:hAnsi="Century Gothic"/>
          <w:sz w:val="24"/>
          <w:szCs w:val="24"/>
        </w:rPr>
        <w:t> but God is one.</w:t>
      </w:r>
    </w:p>
    <w:p w14:paraId="64CD8615" w14:textId="77777777" w:rsidR="00E6381A" w:rsidRDefault="00E6381A" w:rsidP="00E6381A">
      <w:pPr>
        <w:pStyle w:val="NoSpacing"/>
        <w:rPr>
          <w:rFonts w:ascii="Century Gothic" w:hAnsi="Century Gothic"/>
          <w:sz w:val="24"/>
          <w:szCs w:val="24"/>
        </w:rPr>
      </w:pPr>
      <w:r>
        <w:rPr>
          <w:rFonts w:ascii="Century Gothic" w:hAnsi="Century Gothic"/>
          <w:sz w:val="24"/>
          <w:szCs w:val="24"/>
        </w:rPr>
        <w:t>(Galatians 3:19, 20)</w:t>
      </w:r>
    </w:p>
    <w:p w14:paraId="3B9DC43F" w14:textId="77777777" w:rsidR="00E6381A" w:rsidRDefault="00E6381A" w:rsidP="00E6381A">
      <w:pPr>
        <w:pStyle w:val="NoSpacing"/>
        <w:rPr>
          <w:rFonts w:ascii="Century Gothic" w:hAnsi="Century Gothic"/>
          <w:sz w:val="24"/>
          <w:szCs w:val="24"/>
        </w:rPr>
      </w:pPr>
    </w:p>
    <w:p w14:paraId="2E7E7EF4" w14:textId="77777777" w:rsidR="00E6381A" w:rsidRDefault="00E6381A" w:rsidP="00E6381A">
      <w:pPr>
        <w:pStyle w:val="NoSpacing"/>
        <w:rPr>
          <w:rFonts w:ascii="Century Gothic" w:hAnsi="Century Gothic"/>
          <w:sz w:val="24"/>
          <w:szCs w:val="24"/>
        </w:rPr>
      </w:pPr>
      <w:r>
        <w:rPr>
          <w:rFonts w:ascii="Century Gothic" w:hAnsi="Century Gothic"/>
          <w:sz w:val="24"/>
          <w:szCs w:val="24"/>
        </w:rPr>
        <w:tab/>
        <w:t xml:space="preserve">If the law of Moses did not add anything or remove anything from God’s promise to Abraham, then why was it given? The law was given that we might </w:t>
      </w:r>
      <w:r>
        <w:rPr>
          <w:rFonts w:ascii="Century Gothic" w:hAnsi="Century Gothic"/>
          <w:sz w:val="24"/>
          <w:szCs w:val="24"/>
        </w:rPr>
        <w:lastRenderedPageBreak/>
        <w:t xml:space="preserve">understand what sin is. It was added to make wrong doing a legal offense. And knowing then how horrible and destructive sin is to us and how offensive it is to God, the law should drive us to seek God’s mercy. </w:t>
      </w:r>
    </w:p>
    <w:p w14:paraId="45D916DB" w14:textId="77777777" w:rsidR="00E6381A" w:rsidRDefault="00E6381A" w:rsidP="00E6381A">
      <w:pPr>
        <w:pStyle w:val="NoSpacing"/>
        <w:rPr>
          <w:rFonts w:ascii="Century Gothic" w:hAnsi="Century Gothic"/>
          <w:sz w:val="24"/>
          <w:szCs w:val="24"/>
        </w:rPr>
      </w:pPr>
    </w:p>
    <w:p w14:paraId="344E9C96" w14:textId="77777777" w:rsidR="00E6381A" w:rsidRDefault="00E6381A" w:rsidP="00E6381A">
      <w:pPr>
        <w:pStyle w:val="NoSpacing"/>
        <w:rPr>
          <w:rFonts w:ascii="Century Gothic" w:hAnsi="Century Gothic"/>
          <w:sz w:val="24"/>
          <w:szCs w:val="24"/>
        </w:rPr>
      </w:pPr>
      <w:r>
        <w:rPr>
          <w:rFonts w:ascii="Century Gothic" w:hAnsi="Century Gothic"/>
          <w:sz w:val="24"/>
          <w:szCs w:val="24"/>
        </w:rPr>
        <w:tab/>
        <w:t>According to Romans 3:19 the law was given that every mouth may be stopped and all the world made guilty before God. All</w:t>
      </w:r>
      <w:r w:rsidR="00D17FE5">
        <w:rPr>
          <w:rFonts w:ascii="Century Gothic" w:hAnsi="Century Gothic"/>
          <w:sz w:val="24"/>
          <w:szCs w:val="24"/>
        </w:rPr>
        <w:t xml:space="preserve"> </w:t>
      </w:r>
      <w:r>
        <w:rPr>
          <w:rFonts w:ascii="Century Gothic" w:hAnsi="Century Gothic"/>
          <w:sz w:val="24"/>
          <w:szCs w:val="24"/>
        </w:rPr>
        <w:t>of us like to say “I am a good person. I do the best I can</w:t>
      </w:r>
      <w:r w:rsidR="00D17FE5">
        <w:rPr>
          <w:rFonts w:ascii="Century Gothic" w:hAnsi="Century Gothic"/>
          <w:sz w:val="24"/>
          <w:szCs w:val="24"/>
        </w:rPr>
        <w:t xml:space="preserve">. In fact I am a better person than most people.” But is there any one of us who could say to God, “If you judge me by my works and by Your </w:t>
      </w:r>
      <w:proofErr w:type="gramStart"/>
      <w:r w:rsidR="00D17FE5">
        <w:rPr>
          <w:rFonts w:ascii="Century Gothic" w:hAnsi="Century Gothic"/>
          <w:sz w:val="24"/>
          <w:szCs w:val="24"/>
        </w:rPr>
        <w:t>law</w:t>
      </w:r>
      <w:proofErr w:type="gramEnd"/>
      <w:r w:rsidR="00D17FE5">
        <w:rPr>
          <w:rFonts w:ascii="Century Gothic" w:hAnsi="Century Gothic"/>
          <w:sz w:val="24"/>
          <w:szCs w:val="24"/>
        </w:rPr>
        <w:t xml:space="preserve"> You will find me perfect”?</w:t>
      </w:r>
    </w:p>
    <w:p w14:paraId="46D9F5D7" w14:textId="77777777" w:rsidR="00D17FE5" w:rsidRDefault="00D17FE5" w:rsidP="00E6381A">
      <w:pPr>
        <w:pStyle w:val="NoSpacing"/>
        <w:rPr>
          <w:rFonts w:ascii="Century Gothic" w:hAnsi="Century Gothic"/>
          <w:sz w:val="24"/>
          <w:szCs w:val="24"/>
        </w:rPr>
      </w:pPr>
    </w:p>
    <w:p w14:paraId="32B920A8" w14:textId="77777777" w:rsidR="00D17FE5" w:rsidRDefault="00D17FE5" w:rsidP="00E6381A">
      <w:pPr>
        <w:pStyle w:val="NoSpacing"/>
        <w:rPr>
          <w:rFonts w:ascii="Century Gothic" w:hAnsi="Century Gothic"/>
          <w:sz w:val="24"/>
          <w:szCs w:val="24"/>
        </w:rPr>
      </w:pPr>
      <w:r>
        <w:rPr>
          <w:rFonts w:ascii="Century Gothic" w:hAnsi="Century Gothic"/>
          <w:sz w:val="24"/>
          <w:szCs w:val="24"/>
        </w:rPr>
        <w:tab/>
        <w:t xml:space="preserve">The second point Paul makes is that when God gave the law to Moses it came through a mediator, through angels. And all the people ratified the law by agreeing to it. If the people did so and so then God would bless them. But </w:t>
      </w:r>
      <w:r w:rsidR="00D12E95">
        <w:rPr>
          <w:rFonts w:ascii="Century Gothic" w:hAnsi="Century Gothic"/>
          <w:sz w:val="24"/>
          <w:szCs w:val="24"/>
        </w:rPr>
        <w:t>God’s promise to Abraham was face to face. And the only one who ratified the covenant was God. In the law God said to the people, “You shall do this and don’t do that.” In the promise God made to Abraham He said, “I will, I will, I will.”</w:t>
      </w:r>
    </w:p>
    <w:p w14:paraId="0326A7EC" w14:textId="77777777" w:rsidR="00D12E95" w:rsidRDefault="00D12E95" w:rsidP="00E6381A">
      <w:pPr>
        <w:pStyle w:val="NoSpacing"/>
        <w:rPr>
          <w:rFonts w:ascii="Century Gothic" w:hAnsi="Century Gothic"/>
          <w:sz w:val="24"/>
          <w:szCs w:val="24"/>
        </w:rPr>
      </w:pPr>
    </w:p>
    <w:p w14:paraId="7D04C8DF" w14:textId="77777777" w:rsidR="00D12E95" w:rsidRDefault="00D12E95" w:rsidP="00D12E95">
      <w:pPr>
        <w:pStyle w:val="NoSpacing"/>
        <w:rPr>
          <w:rStyle w:val="text"/>
          <w:rFonts w:ascii="Century Gothic" w:hAnsi="Century Gothic"/>
          <w:color w:val="000000"/>
          <w:sz w:val="24"/>
          <w:szCs w:val="24"/>
        </w:rPr>
      </w:pPr>
      <w:r w:rsidRPr="00D12E95">
        <w:rPr>
          <w:rStyle w:val="text"/>
          <w:rFonts w:ascii="Century Gothic" w:hAnsi="Century Gothic" w:cs="Arial"/>
          <w:b/>
          <w:bCs/>
          <w:color w:val="000000"/>
          <w:sz w:val="24"/>
          <w:szCs w:val="24"/>
          <w:vertAlign w:val="superscript"/>
        </w:rPr>
        <w:t> </w:t>
      </w:r>
      <w:r w:rsidRPr="00D12E95">
        <w:rPr>
          <w:rStyle w:val="text"/>
          <w:rFonts w:ascii="Century Gothic" w:hAnsi="Century Gothic"/>
          <w:i/>
          <w:iCs/>
          <w:color w:val="000000"/>
          <w:sz w:val="24"/>
          <w:szCs w:val="24"/>
        </w:rPr>
        <w:t>Is</w:t>
      </w:r>
      <w:r w:rsidRPr="00D12E95">
        <w:rPr>
          <w:rStyle w:val="text"/>
          <w:rFonts w:ascii="Century Gothic" w:hAnsi="Century Gothic"/>
          <w:color w:val="000000"/>
          <w:sz w:val="24"/>
          <w:szCs w:val="24"/>
        </w:rPr>
        <w:t xml:space="preserve"> the law then against the promises of God? </w:t>
      </w:r>
    </w:p>
    <w:p w14:paraId="3B9AFF70" w14:textId="77777777" w:rsidR="00D12E95" w:rsidRDefault="00D12E95" w:rsidP="00D12E95">
      <w:pPr>
        <w:pStyle w:val="NoSpacing"/>
        <w:rPr>
          <w:rStyle w:val="text"/>
          <w:rFonts w:ascii="Century Gothic" w:hAnsi="Century Gothic"/>
          <w:color w:val="000000"/>
          <w:sz w:val="24"/>
          <w:szCs w:val="24"/>
        </w:rPr>
      </w:pPr>
      <w:r w:rsidRPr="00D12E95">
        <w:rPr>
          <w:rStyle w:val="text"/>
          <w:rFonts w:ascii="Century Gothic" w:hAnsi="Century Gothic"/>
          <w:color w:val="000000"/>
          <w:sz w:val="24"/>
          <w:szCs w:val="24"/>
        </w:rPr>
        <w:t xml:space="preserve">Certainly not! For if there had been a law </w:t>
      </w:r>
    </w:p>
    <w:p w14:paraId="44462FCC" w14:textId="77777777" w:rsidR="00D12E95" w:rsidRDefault="00D12E95" w:rsidP="00D12E95">
      <w:pPr>
        <w:pStyle w:val="NoSpacing"/>
        <w:rPr>
          <w:rStyle w:val="text"/>
          <w:rFonts w:ascii="Century Gothic" w:hAnsi="Century Gothic"/>
          <w:color w:val="000000"/>
          <w:sz w:val="24"/>
          <w:szCs w:val="24"/>
        </w:rPr>
      </w:pPr>
      <w:r w:rsidRPr="00D12E95">
        <w:rPr>
          <w:rStyle w:val="text"/>
          <w:rFonts w:ascii="Century Gothic" w:hAnsi="Century Gothic"/>
          <w:color w:val="000000"/>
          <w:sz w:val="24"/>
          <w:szCs w:val="24"/>
        </w:rPr>
        <w:t xml:space="preserve">given which could have given life, truly </w:t>
      </w:r>
    </w:p>
    <w:p w14:paraId="53A48338" w14:textId="77777777" w:rsidR="00D12E95" w:rsidRDefault="00D12E95" w:rsidP="00D12E95">
      <w:pPr>
        <w:pStyle w:val="NoSpacing"/>
        <w:rPr>
          <w:rStyle w:val="text"/>
          <w:rFonts w:ascii="Century Gothic" w:hAnsi="Century Gothic"/>
          <w:color w:val="000000"/>
          <w:sz w:val="24"/>
          <w:szCs w:val="24"/>
        </w:rPr>
      </w:pPr>
      <w:r w:rsidRPr="00D12E95">
        <w:rPr>
          <w:rStyle w:val="text"/>
          <w:rFonts w:ascii="Century Gothic" w:hAnsi="Century Gothic"/>
          <w:color w:val="000000"/>
          <w:sz w:val="24"/>
          <w:szCs w:val="24"/>
        </w:rPr>
        <w:t>righteousness would have been by the law. </w:t>
      </w:r>
    </w:p>
    <w:p w14:paraId="694ADA93" w14:textId="77777777" w:rsidR="00D12E95" w:rsidRDefault="00D12E95" w:rsidP="00D12E95">
      <w:pPr>
        <w:pStyle w:val="NoSpacing"/>
        <w:rPr>
          <w:rStyle w:val="text"/>
          <w:rFonts w:ascii="Century Gothic" w:hAnsi="Century Gothic"/>
          <w:color w:val="000000"/>
          <w:sz w:val="24"/>
          <w:szCs w:val="24"/>
        </w:rPr>
      </w:pPr>
      <w:r>
        <w:rPr>
          <w:rStyle w:val="text"/>
          <w:rFonts w:ascii="Century Gothic" w:hAnsi="Century Gothic"/>
          <w:color w:val="000000"/>
          <w:sz w:val="24"/>
          <w:szCs w:val="24"/>
        </w:rPr>
        <w:t>(Galatians 3:21)</w:t>
      </w:r>
    </w:p>
    <w:p w14:paraId="77B0346E" w14:textId="77777777" w:rsidR="00D12E95" w:rsidRDefault="00D12E95" w:rsidP="00D12E95">
      <w:pPr>
        <w:pStyle w:val="NoSpacing"/>
        <w:rPr>
          <w:rStyle w:val="text"/>
          <w:rFonts w:ascii="Century Gothic" w:hAnsi="Century Gothic"/>
          <w:color w:val="000000"/>
          <w:sz w:val="24"/>
          <w:szCs w:val="24"/>
        </w:rPr>
      </w:pPr>
    </w:p>
    <w:p w14:paraId="3DD869E8" w14:textId="77777777" w:rsidR="00D12E95" w:rsidRDefault="00D12E95" w:rsidP="00D12E95">
      <w:pPr>
        <w:pStyle w:val="NoSpacing"/>
        <w:rPr>
          <w:rStyle w:val="text"/>
          <w:rFonts w:ascii="Century Gothic" w:hAnsi="Century Gothic"/>
          <w:color w:val="000000"/>
          <w:sz w:val="24"/>
          <w:szCs w:val="24"/>
        </w:rPr>
      </w:pPr>
      <w:r>
        <w:rPr>
          <w:rStyle w:val="text"/>
          <w:rFonts w:ascii="Century Gothic" w:hAnsi="Century Gothic"/>
          <w:color w:val="000000"/>
          <w:sz w:val="24"/>
          <w:szCs w:val="24"/>
        </w:rPr>
        <w:tab/>
        <w:t xml:space="preserve">The Old Testament law is not working against God’s promise to Abraham. God gave both the law and the promise. </w:t>
      </w:r>
      <w:r w:rsidR="00A32EDE">
        <w:rPr>
          <w:rStyle w:val="text"/>
          <w:rFonts w:ascii="Century Gothic" w:hAnsi="Century Gothic"/>
          <w:color w:val="000000"/>
          <w:sz w:val="24"/>
          <w:szCs w:val="24"/>
        </w:rPr>
        <w:t xml:space="preserve">The law reveals sin and it sets up boundaries for behavior, but it cannot save you. </w:t>
      </w:r>
    </w:p>
    <w:p w14:paraId="3263AC32" w14:textId="77777777" w:rsidR="00A32EDE" w:rsidRDefault="00A32EDE" w:rsidP="00D12E95">
      <w:pPr>
        <w:pStyle w:val="NoSpacing"/>
        <w:rPr>
          <w:rStyle w:val="text"/>
          <w:rFonts w:ascii="Century Gothic" w:hAnsi="Century Gothic"/>
          <w:color w:val="000000"/>
          <w:sz w:val="24"/>
          <w:szCs w:val="24"/>
        </w:rPr>
      </w:pPr>
    </w:p>
    <w:p w14:paraId="34D1B582" w14:textId="77777777" w:rsidR="00A32EDE" w:rsidRDefault="00A32EDE" w:rsidP="00A32EDE">
      <w:pPr>
        <w:pStyle w:val="NoSpacing"/>
        <w:rPr>
          <w:rFonts w:ascii="Century Gothic" w:hAnsi="Century Gothic"/>
          <w:sz w:val="24"/>
          <w:szCs w:val="24"/>
        </w:rPr>
      </w:pPr>
      <w:r w:rsidRPr="00A32EDE">
        <w:rPr>
          <w:rFonts w:ascii="Century Gothic" w:hAnsi="Century Gothic" w:cs="Arial"/>
          <w:b/>
          <w:bCs/>
          <w:sz w:val="24"/>
          <w:szCs w:val="24"/>
          <w:vertAlign w:val="superscript"/>
        </w:rPr>
        <w:t> </w:t>
      </w:r>
      <w:r w:rsidRPr="00A32EDE">
        <w:rPr>
          <w:rFonts w:ascii="Century Gothic" w:hAnsi="Century Gothic"/>
          <w:sz w:val="24"/>
          <w:szCs w:val="24"/>
        </w:rPr>
        <w:t xml:space="preserve">But the Scripture has confined all </w:t>
      </w:r>
    </w:p>
    <w:p w14:paraId="6C2D10AB"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 xml:space="preserve">under sin, that the promise by faith </w:t>
      </w:r>
    </w:p>
    <w:p w14:paraId="17E56529"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 xml:space="preserve">in Jesus Christ might be given to </w:t>
      </w:r>
    </w:p>
    <w:p w14:paraId="5666A53E"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those who believe. </w:t>
      </w:r>
    </w:p>
    <w:p w14:paraId="3ADE2313" w14:textId="77777777" w:rsidR="00A32EDE" w:rsidRDefault="00A32EDE" w:rsidP="00A32EDE">
      <w:pPr>
        <w:pStyle w:val="NoSpacing"/>
        <w:rPr>
          <w:rFonts w:ascii="Century Gothic" w:hAnsi="Century Gothic"/>
          <w:sz w:val="24"/>
          <w:szCs w:val="24"/>
        </w:rPr>
      </w:pPr>
      <w:r>
        <w:rPr>
          <w:rFonts w:ascii="Century Gothic" w:hAnsi="Century Gothic"/>
          <w:sz w:val="24"/>
          <w:szCs w:val="24"/>
        </w:rPr>
        <w:t>(Galatians 3:22)</w:t>
      </w:r>
    </w:p>
    <w:p w14:paraId="76F46ACA" w14:textId="77777777" w:rsidR="00A32EDE" w:rsidRDefault="00A32EDE" w:rsidP="00A32EDE">
      <w:pPr>
        <w:pStyle w:val="NoSpacing"/>
        <w:rPr>
          <w:rFonts w:ascii="Century Gothic" w:hAnsi="Century Gothic"/>
          <w:sz w:val="24"/>
          <w:szCs w:val="24"/>
        </w:rPr>
      </w:pPr>
    </w:p>
    <w:p w14:paraId="19B1ADE3" w14:textId="77777777" w:rsidR="00A32EDE" w:rsidRDefault="00A32EDE" w:rsidP="00A32EDE">
      <w:pPr>
        <w:pStyle w:val="NoSpacing"/>
        <w:rPr>
          <w:rFonts w:ascii="Century Gothic" w:hAnsi="Century Gothic"/>
          <w:sz w:val="24"/>
          <w:szCs w:val="24"/>
        </w:rPr>
      </w:pPr>
      <w:r>
        <w:rPr>
          <w:rFonts w:ascii="Century Gothic" w:hAnsi="Century Gothic"/>
          <w:sz w:val="24"/>
          <w:szCs w:val="24"/>
        </w:rPr>
        <w:tab/>
        <w:t xml:space="preserve">Sin keeps all of us in a jail cell awaiting execution for we are all, on our own, condemned sinners. But when we place our faith in Jesus Christ, who was our substitute and was condemned in our place, we are set free. Some people do not like the idea of God lumping all of us as condemned sinners. Some people think they are more moral and good than other people. </w:t>
      </w:r>
    </w:p>
    <w:p w14:paraId="5068A386" w14:textId="77777777" w:rsidR="00A32EDE" w:rsidRDefault="00A32EDE" w:rsidP="00A32EDE">
      <w:pPr>
        <w:pStyle w:val="NoSpacing"/>
        <w:rPr>
          <w:rFonts w:ascii="Century Gothic" w:hAnsi="Century Gothic"/>
          <w:sz w:val="24"/>
          <w:szCs w:val="24"/>
        </w:rPr>
      </w:pPr>
    </w:p>
    <w:p w14:paraId="59561F26" w14:textId="77777777" w:rsidR="00A32EDE" w:rsidRDefault="00A32EDE" w:rsidP="00A32EDE">
      <w:pPr>
        <w:pStyle w:val="NoSpacing"/>
        <w:rPr>
          <w:rFonts w:ascii="Century Gothic" w:hAnsi="Century Gothic"/>
          <w:sz w:val="24"/>
          <w:szCs w:val="24"/>
        </w:rPr>
      </w:pPr>
      <w:r>
        <w:rPr>
          <w:rFonts w:ascii="Century Gothic" w:hAnsi="Century Gothic"/>
          <w:sz w:val="24"/>
          <w:szCs w:val="24"/>
        </w:rPr>
        <w:tab/>
        <w:t>But suppose you and I wanted to go to the Chicago Art Museum. And the price of admission is $1.00. If I have 50 cents and you have 70 cents you are 20 cents better than me, but neither of us is going into the museum. God demands absolute righteousness to gain everlasting life in His kingdom and none of us can pay the admission price. So John 3:16 tells us that, “</w:t>
      </w:r>
      <w:r w:rsidRPr="00A32EDE">
        <w:rPr>
          <w:rStyle w:val="woj"/>
          <w:rFonts w:ascii="Century Gothic" w:hAnsi="Century Gothic"/>
          <w:sz w:val="24"/>
          <w:szCs w:val="24"/>
        </w:rPr>
        <w:t xml:space="preserve">God so loved the world that </w:t>
      </w:r>
      <w:r w:rsidRPr="00A32EDE">
        <w:rPr>
          <w:rStyle w:val="woj"/>
          <w:rFonts w:ascii="Century Gothic" w:hAnsi="Century Gothic"/>
          <w:sz w:val="24"/>
          <w:szCs w:val="24"/>
        </w:rPr>
        <w:lastRenderedPageBreak/>
        <w:t>He gave His only begotten Son, that whoever believes in Him should not perish but have everlasting life.</w:t>
      </w:r>
      <w:r>
        <w:rPr>
          <w:rFonts w:ascii="Century Gothic" w:hAnsi="Century Gothic"/>
          <w:sz w:val="24"/>
          <w:szCs w:val="24"/>
        </w:rPr>
        <w:t>”</w:t>
      </w:r>
    </w:p>
    <w:p w14:paraId="57F5DBFB" w14:textId="77777777" w:rsidR="00A32EDE" w:rsidRDefault="00A32EDE" w:rsidP="00A32EDE">
      <w:pPr>
        <w:pStyle w:val="NoSpacing"/>
        <w:rPr>
          <w:rFonts w:ascii="Century Gothic" w:hAnsi="Century Gothic"/>
          <w:sz w:val="24"/>
          <w:szCs w:val="24"/>
        </w:rPr>
      </w:pPr>
    </w:p>
    <w:p w14:paraId="0E050A99"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 xml:space="preserve">But the Scripture has confined all </w:t>
      </w:r>
    </w:p>
    <w:p w14:paraId="72743DF6"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 xml:space="preserve">under sin, that the promise by faith </w:t>
      </w:r>
    </w:p>
    <w:p w14:paraId="7079F0EA"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 xml:space="preserve">in Jesus Christ might be given to </w:t>
      </w:r>
    </w:p>
    <w:p w14:paraId="111C263D"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those who believe. </w:t>
      </w:r>
      <w:r w:rsidRPr="00A32EDE">
        <w:rPr>
          <w:rFonts w:ascii="Century Gothic" w:hAnsi="Century Gothic" w:cs="Arial"/>
          <w:b/>
          <w:bCs/>
          <w:sz w:val="24"/>
          <w:szCs w:val="24"/>
          <w:vertAlign w:val="superscript"/>
        </w:rPr>
        <w:t>23 </w:t>
      </w:r>
      <w:r w:rsidRPr="00A32EDE">
        <w:rPr>
          <w:rFonts w:ascii="Century Gothic" w:hAnsi="Century Gothic"/>
          <w:sz w:val="24"/>
          <w:szCs w:val="24"/>
        </w:rPr>
        <w:t xml:space="preserve">But before </w:t>
      </w:r>
    </w:p>
    <w:p w14:paraId="7FF3B4EB"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 xml:space="preserve">faith came, we were kept under </w:t>
      </w:r>
    </w:p>
    <w:p w14:paraId="43709581"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 xml:space="preserve">guard by the law, kept for the faith </w:t>
      </w:r>
    </w:p>
    <w:p w14:paraId="512452B3"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which would afterward be revealed. </w:t>
      </w:r>
    </w:p>
    <w:p w14:paraId="798578E3" w14:textId="77777777" w:rsidR="00A32EDE" w:rsidRDefault="00A32EDE" w:rsidP="00A32EDE">
      <w:pPr>
        <w:pStyle w:val="NoSpacing"/>
        <w:rPr>
          <w:rFonts w:ascii="Century Gothic" w:hAnsi="Century Gothic"/>
          <w:i/>
          <w:iCs/>
          <w:sz w:val="24"/>
          <w:szCs w:val="24"/>
        </w:rPr>
      </w:pPr>
      <w:r w:rsidRPr="00A32EDE">
        <w:rPr>
          <w:rFonts w:ascii="Century Gothic" w:hAnsi="Century Gothic" w:cs="Arial"/>
          <w:b/>
          <w:bCs/>
          <w:sz w:val="24"/>
          <w:szCs w:val="24"/>
          <w:vertAlign w:val="superscript"/>
        </w:rPr>
        <w:t>24 </w:t>
      </w:r>
      <w:r w:rsidRPr="00A32EDE">
        <w:rPr>
          <w:rFonts w:ascii="Century Gothic" w:hAnsi="Century Gothic"/>
          <w:sz w:val="24"/>
          <w:szCs w:val="24"/>
        </w:rPr>
        <w:t>Therefore the law was our tutor </w:t>
      </w:r>
      <w:r w:rsidRPr="00A32EDE">
        <w:rPr>
          <w:rFonts w:ascii="Century Gothic" w:hAnsi="Century Gothic"/>
          <w:i/>
          <w:iCs/>
          <w:sz w:val="24"/>
          <w:szCs w:val="24"/>
        </w:rPr>
        <w:t xml:space="preserve">to </w:t>
      </w:r>
    </w:p>
    <w:p w14:paraId="107B90D5" w14:textId="77777777" w:rsidR="00A32EDE" w:rsidRDefault="00A32EDE" w:rsidP="00A32EDE">
      <w:pPr>
        <w:pStyle w:val="NoSpacing"/>
        <w:rPr>
          <w:rFonts w:ascii="Century Gothic" w:hAnsi="Century Gothic"/>
          <w:sz w:val="24"/>
          <w:szCs w:val="24"/>
        </w:rPr>
      </w:pPr>
      <w:r w:rsidRPr="00A32EDE">
        <w:rPr>
          <w:rFonts w:ascii="Century Gothic" w:hAnsi="Century Gothic"/>
          <w:i/>
          <w:iCs/>
          <w:sz w:val="24"/>
          <w:szCs w:val="24"/>
        </w:rPr>
        <w:t>bring us</w:t>
      </w:r>
      <w:r w:rsidRPr="00A32EDE">
        <w:rPr>
          <w:rFonts w:ascii="Century Gothic" w:hAnsi="Century Gothic"/>
          <w:sz w:val="24"/>
          <w:szCs w:val="24"/>
        </w:rPr>
        <w:t xml:space="preserve"> to Christ, that we might be </w:t>
      </w:r>
    </w:p>
    <w:p w14:paraId="6F6FF24C"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justified by faith. </w:t>
      </w:r>
      <w:r w:rsidRPr="00A32EDE">
        <w:rPr>
          <w:rFonts w:ascii="Century Gothic" w:hAnsi="Century Gothic" w:cs="Arial"/>
          <w:b/>
          <w:bCs/>
          <w:sz w:val="24"/>
          <w:szCs w:val="24"/>
          <w:vertAlign w:val="superscript"/>
        </w:rPr>
        <w:t>25 </w:t>
      </w:r>
      <w:r w:rsidRPr="00A32EDE">
        <w:rPr>
          <w:rFonts w:ascii="Century Gothic" w:hAnsi="Century Gothic"/>
          <w:sz w:val="24"/>
          <w:szCs w:val="24"/>
        </w:rPr>
        <w:t xml:space="preserve">But after faith has </w:t>
      </w:r>
    </w:p>
    <w:p w14:paraId="34AF5348" w14:textId="77777777" w:rsidR="00A32EDE" w:rsidRDefault="00A32EDE" w:rsidP="00A32EDE">
      <w:pPr>
        <w:pStyle w:val="NoSpacing"/>
        <w:rPr>
          <w:rFonts w:ascii="Century Gothic" w:hAnsi="Century Gothic"/>
          <w:sz w:val="24"/>
          <w:szCs w:val="24"/>
        </w:rPr>
      </w:pPr>
      <w:r w:rsidRPr="00A32EDE">
        <w:rPr>
          <w:rFonts w:ascii="Century Gothic" w:hAnsi="Century Gothic"/>
          <w:sz w:val="24"/>
          <w:szCs w:val="24"/>
        </w:rPr>
        <w:t>come, we are no longer under a tutor.</w:t>
      </w:r>
    </w:p>
    <w:p w14:paraId="451ACCCB" w14:textId="77777777" w:rsidR="00A32EDE" w:rsidRDefault="00A32EDE" w:rsidP="00A32EDE">
      <w:pPr>
        <w:pStyle w:val="NoSpacing"/>
        <w:rPr>
          <w:rFonts w:ascii="Century Gothic" w:hAnsi="Century Gothic"/>
          <w:sz w:val="24"/>
          <w:szCs w:val="24"/>
        </w:rPr>
      </w:pPr>
      <w:r>
        <w:rPr>
          <w:rFonts w:ascii="Century Gothic" w:hAnsi="Century Gothic"/>
          <w:sz w:val="24"/>
          <w:szCs w:val="24"/>
        </w:rPr>
        <w:t>(Galatians 3:22-25)</w:t>
      </w:r>
    </w:p>
    <w:p w14:paraId="302F6735" w14:textId="77777777" w:rsidR="00A32EDE" w:rsidRDefault="00A32EDE" w:rsidP="00A32EDE">
      <w:pPr>
        <w:pStyle w:val="NoSpacing"/>
        <w:rPr>
          <w:rFonts w:ascii="Century Gothic" w:hAnsi="Century Gothic"/>
          <w:sz w:val="24"/>
          <w:szCs w:val="24"/>
        </w:rPr>
      </w:pPr>
    </w:p>
    <w:p w14:paraId="25971F77" w14:textId="77777777" w:rsidR="00A32EDE" w:rsidRDefault="00A32EDE" w:rsidP="00A32EDE">
      <w:pPr>
        <w:pStyle w:val="NoSpacing"/>
        <w:rPr>
          <w:rFonts w:ascii="Century Gothic" w:hAnsi="Century Gothic"/>
          <w:sz w:val="24"/>
          <w:szCs w:val="24"/>
        </w:rPr>
      </w:pPr>
      <w:r>
        <w:rPr>
          <w:rFonts w:ascii="Century Gothic" w:hAnsi="Century Gothic"/>
          <w:sz w:val="24"/>
          <w:szCs w:val="24"/>
        </w:rPr>
        <w:tab/>
        <w:t>Paul was speaking to the Jews here. The Jews had the law, the Gentiles did not. The law was a “tutor” or a guardian until Christ came. The words “</w:t>
      </w:r>
      <w:r>
        <w:rPr>
          <w:rFonts w:ascii="Century Gothic" w:hAnsi="Century Gothic"/>
          <w:i/>
          <w:sz w:val="24"/>
          <w:szCs w:val="24"/>
        </w:rPr>
        <w:t>to bring us</w:t>
      </w:r>
      <w:r>
        <w:rPr>
          <w:rFonts w:ascii="Century Gothic" w:hAnsi="Century Gothic"/>
          <w:sz w:val="24"/>
          <w:szCs w:val="24"/>
        </w:rPr>
        <w:t xml:space="preserve"> to” are not in the text. The law was simply a guardian until Christ came. </w:t>
      </w:r>
      <w:r w:rsidR="00EE4EBD">
        <w:rPr>
          <w:rFonts w:ascii="Century Gothic" w:hAnsi="Century Gothic"/>
          <w:sz w:val="24"/>
          <w:szCs w:val="24"/>
        </w:rPr>
        <w:t xml:space="preserve">The Greek word translated “tutor” is </w:t>
      </w:r>
      <w:proofErr w:type="spellStart"/>
      <w:r w:rsidR="00EE4EBD">
        <w:rPr>
          <w:rFonts w:ascii="Century Gothic" w:hAnsi="Century Gothic"/>
          <w:i/>
          <w:sz w:val="24"/>
          <w:szCs w:val="24"/>
          <w:u w:val="single"/>
        </w:rPr>
        <w:t>paidagogos</w:t>
      </w:r>
      <w:proofErr w:type="spellEnd"/>
      <w:r w:rsidR="00EE4EBD">
        <w:rPr>
          <w:rFonts w:ascii="Century Gothic" w:hAnsi="Century Gothic"/>
          <w:sz w:val="24"/>
          <w:szCs w:val="24"/>
        </w:rPr>
        <w:t xml:space="preserve">. It referred to a slave whose job it was to take care of a child until that child reached adulthood and could inherit his estate. </w:t>
      </w:r>
    </w:p>
    <w:p w14:paraId="319EEF73" w14:textId="77777777" w:rsidR="00EE4EBD" w:rsidRDefault="00EE4EBD" w:rsidP="00A32EDE">
      <w:pPr>
        <w:pStyle w:val="NoSpacing"/>
        <w:rPr>
          <w:rFonts w:ascii="Century Gothic" w:hAnsi="Century Gothic"/>
          <w:sz w:val="24"/>
          <w:szCs w:val="24"/>
        </w:rPr>
      </w:pPr>
    </w:p>
    <w:p w14:paraId="3954D2BD" w14:textId="77777777" w:rsidR="00EE4EBD" w:rsidRDefault="00EE4EBD" w:rsidP="00A32EDE">
      <w:pPr>
        <w:pStyle w:val="NoSpacing"/>
        <w:rPr>
          <w:rFonts w:ascii="Century Gothic" w:hAnsi="Century Gothic"/>
          <w:sz w:val="24"/>
          <w:szCs w:val="24"/>
        </w:rPr>
      </w:pPr>
      <w:r>
        <w:rPr>
          <w:rFonts w:ascii="Century Gothic" w:hAnsi="Century Gothic"/>
          <w:sz w:val="24"/>
          <w:szCs w:val="24"/>
        </w:rPr>
        <w:tab/>
        <w:t xml:space="preserve">Most young people looked forward to the day when they were set free from their custodian and received their inheritance. Coming to faith in Christ Jews are set free from the law and gentiles are brought from lawlessness to the higher law of love. And we all become adult sons who can receive our inheritance. </w:t>
      </w:r>
    </w:p>
    <w:p w14:paraId="06256CD6" w14:textId="77777777" w:rsidR="00EE4EBD" w:rsidRDefault="00EE4EBD" w:rsidP="00A32EDE">
      <w:pPr>
        <w:pStyle w:val="NoSpacing"/>
        <w:rPr>
          <w:rFonts w:ascii="Century Gothic" w:hAnsi="Century Gothic"/>
          <w:sz w:val="24"/>
          <w:szCs w:val="24"/>
        </w:rPr>
      </w:pPr>
    </w:p>
    <w:p w14:paraId="64CD0EDA"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 xml:space="preserve">For you are all sons of God through </w:t>
      </w:r>
    </w:p>
    <w:p w14:paraId="29BFBB7B"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faith in Christ Jesus. </w:t>
      </w:r>
      <w:r w:rsidRPr="00EF5258">
        <w:rPr>
          <w:rFonts w:ascii="Century Gothic" w:hAnsi="Century Gothic" w:cs="Arial"/>
          <w:b/>
          <w:bCs/>
          <w:sz w:val="24"/>
          <w:szCs w:val="24"/>
          <w:vertAlign w:val="superscript"/>
        </w:rPr>
        <w:t>27 </w:t>
      </w:r>
      <w:r w:rsidRPr="00EF5258">
        <w:rPr>
          <w:rFonts w:ascii="Century Gothic" w:hAnsi="Century Gothic"/>
          <w:sz w:val="24"/>
          <w:szCs w:val="24"/>
        </w:rPr>
        <w:t xml:space="preserve">For as many of </w:t>
      </w:r>
    </w:p>
    <w:p w14:paraId="3B8821F2"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 xml:space="preserve">you as were baptized into Christ have </w:t>
      </w:r>
    </w:p>
    <w:p w14:paraId="708B0698"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put on Christ. </w:t>
      </w:r>
      <w:r w:rsidRPr="00EF5258">
        <w:rPr>
          <w:rFonts w:ascii="Century Gothic" w:hAnsi="Century Gothic" w:cs="Arial"/>
          <w:b/>
          <w:bCs/>
          <w:sz w:val="24"/>
          <w:szCs w:val="24"/>
          <w:vertAlign w:val="superscript"/>
        </w:rPr>
        <w:t>28 </w:t>
      </w:r>
      <w:r w:rsidRPr="00EF5258">
        <w:rPr>
          <w:rFonts w:ascii="Century Gothic" w:hAnsi="Century Gothic"/>
          <w:sz w:val="24"/>
          <w:szCs w:val="24"/>
        </w:rPr>
        <w:t xml:space="preserve">There is neither Jew </w:t>
      </w:r>
    </w:p>
    <w:p w14:paraId="2088F293"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 xml:space="preserve">nor Greek, there is neither slave nor free, </w:t>
      </w:r>
    </w:p>
    <w:p w14:paraId="40CEC6E5"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 xml:space="preserve">there is neither male nor female; for you </w:t>
      </w:r>
    </w:p>
    <w:p w14:paraId="57B122B2"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are all one in Christ Jesus.</w:t>
      </w:r>
    </w:p>
    <w:p w14:paraId="418CE8E5" w14:textId="77777777" w:rsidR="00EF5258" w:rsidRDefault="00EF5258" w:rsidP="00EF5258">
      <w:pPr>
        <w:pStyle w:val="NoSpacing"/>
        <w:rPr>
          <w:rFonts w:ascii="Century Gothic" w:hAnsi="Century Gothic"/>
          <w:sz w:val="24"/>
          <w:szCs w:val="24"/>
        </w:rPr>
      </w:pPr>
      <w:r>
        <w:rPr>
          <w:rFonts w:ascii="Century Gothic" w:hAnsi="Century Gothic"/>
          <w:sz w:val="24"/>
          <w:szCs w:val="24"/>
        </w:rPr>
        <w:t>(Galatians 3:26, 27)</w:t>
      </w:r>
    </w:p>
    <w:p w14:paraId="55CF780D" w14:textId="77777777" w:rsidR="00EF5258" w:rsidRDefault="00EF5258" w:rsidP="00EF5258">
      <w:pPr>
        <w:pStyle w:val="NoSpacing"/>
        <w:rPr>
          <w:rFonts w:ascii="Century Gothic" w:hAnsi="Century Gothic"/>
          <w:sz w:val="24"/>
          <w:szCs w:val="24"/>
        </w:rPr>
      </w:pPr>
    </w:p>
    <w:p w14:paraId="133D62EB" w14:textId="77777777" w:rsidR="00EF5258" w:rsidRDefault="00EF5258" w:rsidP="00EF5258">
      <w:pPr>
        <w:pStyle w:val="NoSpacing"/>
        <w:rPr>
          <w:rFonts w:ascii="Century Gothic" w:hAnsi="Century Gothic"/>
          <w:sz w:val="24"/>
          <w:szCs w:val="24"/>
        </w:rPr>
      </w:pPr>
      <w:r>
        <w:rPr>
          <w:rFonts w:ascii="Century Gothic" w:hAnsi="Century Gothic"/>
          <w:sz w:val="24"/>
          <w:szCs w:val="24"/>
        </w:rPr>
        <w:tab/>
        <w:t>The reason why we are all called “sons of God” no matter if we are male or female is because in Paul’s day only adult sons received an inheritance. And if clothes make the man, as they say, then we are all dressed up to the max! Baptism here does not refer to water. If you are baptized into water, you put on water. But we have been baptized or immersed into Christ. It is you in a Christ suit!</w:t>
      </w:r>
    </w:p>
    <w:p w14:paraId="35087CD5" w14:textId="77777777" w:rsidR="00EF5258" w:rsidRDefault="00EF5258" w:rsidP="00EF5258">
      <w:pPr>
        <w:pStyle w:val="NoSpacing"/>
        <w:rPr>
          <w:rFonts w:ascii="Century Gothic" w:hAnsi="Century Gothic"/>
          <w:sz w:val="24"/>
          <w:szCs w:val="24"/>
        </w:rPr>
      </w:pPr>
      <w:r>
        <w:rPr>
          <w:rFonts w:ascii="Century Gothic" w:hAnsi="Century Gothic"/>
          <w:sz w:val="24"/>
          <w:szCs w:val="24"/>
        </w:rPr>
        <w:lastRenderedPageBreak/>
        <w:tab/>
        <w:t xml:space="preserve">When God see you He sees Christ. And God is no longer our Judge concerning the law; He is our Father in the family. And in the family we belong to God, he loves us. And we belong to one another and we should love one another. We are all of equal value before God and we should all be of equal value to one another. </w:t>
      </w:r>
    </w:p>
    <w:p w14:paraId="21A9B858" w14:textId="77777777" w:rsidR="00EF5258" w:rsidRDefault="00EF5258" w:rsidP="00EF5258">
      <w:pPr>
        <w:pStyle w:val="NoSpacing"/>
        <w:rPr>
          <w:rFonts w:ascii="Century Gothic" w:hAnsi="Century Gothic"/>
          <w:sz w:val="24"/>
          <w:szCs w:val="24"/>
        </w:rPr>
      </w:pPr>
    </w:p>
    <w:p w14:paraId="0711CDF5"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 xml:space="preserve">There is neither Jew nor Greek, </w:t>
      </w:r>
    </w:p>
    <w:p w14:paraId="5116D624"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 xml:space="preserve">there is neither slave nor free, </w:t>
      </w:r>
    </w:p>
    <w:p w14:paraId="74220E5F"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 xml:space="preserve">there is neither male nor female; </w:t>
      </w:r>
    </w:p>
    <w:p w14:paraId="598E56E9"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for you are all one in Christ Jesus. </w:t>
      </w:r>
    </w:p>
    <w:p w14:paraId="44A900FC" w14:textId="77777777" w:rsidR="00EF5258" w:rsidRDefault="00EF5258" w:rsidP="00EF5258">
      <w:pPr>
        <w:pStyle w:val="NoSpacing"/>
        <w:rPr>
          <w:rFonts w:ascii="Century Gothic" w:hAnsi="Century Gothic"/>
          <w:sz w:val="24"/>
          <w:szCs w:val="24"/>
        </w:rPr>
      </w:pPr>
      <w:r w:rsidRPr="00EF5258">
        <w:rPr>
          <w:rFonts w:ascii="Century Gothic" w:hAnsi="Century Gothic" w:cs="Arial"/>
          <w:b/>
          <w:bCs/>
          <w:sz w:val="24"/>
          <w:szCs w:val="24"/>
          <w:vertAlign w:val="superscript"/>
        </w:rPr>
        <w:t>29 </w:t>
      </w:r>
      <w:r w:rsidRPr="00EF5258">
        <w:rPr>
          <w:rFonts w:ascii="Century Gothic" w:hAnsi="Century Gothic"/>
          <w:sz w:val="24"/>
          <w:szCs w:val="24"/>
        </w:rPr>
        <w:t>And if you </w:t>
      </w:r>
      <w:r w:rsidRPr="00EF5258">
        <w:rPr>
          <w:rFonts w:ascii="Century Gothic" w:hAnsi="Century Gothic"/>
          <w:i/>
          <w:iCs/>
          <w:sz w:val="24"/>
          <w:szCs w:val="24"/>
        </w:rPr>
        <w:t>are</w:t>
      </w:r>
      <w:r>
        <w:rPr>
          <w:rFonts w:ascii="Century Gothic" w:hAnsi="Century Gothic"/>
          <w:i/>
          <w:iCs/>
          <w:sz w:val="24"/>
          <w:szCs w:val="24"/>
        </w:rPr>
        <w:t xml:space="preserve"> </w:t>
      </w:r>
      <w:r w:rsidRPr="00EF5258">
        <w:rPr>
          <w:rFonts w:ascii="Century Gothic" w:hAnsi="Century Gothic"/>
          <w:sz w:val="24"/>
          <w:szCs w:val="24"/>
        </w:rPr>
        <w:t xml:space="preserve">Christ’s, then you </w:t>
      </w:r>
    </w:p>
    <w:p w14:paraId="2297A34F" w14:textId="77777777" w:rsidR="00EF5258" w:rsidRDefault="00EF5258" w:rsidP="00EF5258">
      <w:pPr>
        <w:pStyle w:val="NoSpacing"/>
        <w:rPr>
          <w:rFonts w:ascii="Century Gothic" w:hAnsi="Century Gothic"/>
          <w:sz w:val="24"/>
          <w:szCs w:val="24"/>
        </w:rPr>
      </w:pPr>
      <w:r w:rsidRPr="00EF5258">
        <w:rPr>
          <w:rFonts w:ascii="Century Gothic" w:hAnsi="Century Gothic"/>
          <w:sz w:val="24"/>
          <w:szCs w:val="24"/>
        </w:rPr>
        <w:t xml:space="preserve">are Abraham’s seed, and heirs </w:t>
      </w:r>
    </w:p>
    <w:p w14:paraId="2E60C66C" w14:textId="77777777" w:rsidR="00EF5258" w:rsidRPr="00EF5258" w:rsidRDefault="00EF5258" w:rsidP="00EF5258">
      <w:pPr>
        <w:pStyle w:val="NoSpacing"/>
        <w:rPr>
          <w:rFonts w:ascii="Century Gothic" w:hAnsi="Century Gothic"/>
          <w:sz w:val="24"/>
          <w:szCs w:val="24"/>
        </w:rPr>
      </w:pPr>
      <w:r w:rsidRPr="00EF5258">
        <w:rPr>
          <w:rFonts w:ascii="Century Gothic" w:hAnsi="Century Gothic"/>
          <w:sz w:val="24"/>
          <w:szCs w:val="24"/>
        </w:rPr>
        <w:t>according to the promise.</w:t>
      </w:r>
    </w:p>
    <w:p w14:paraId="51A8E3F7" w14:textId="77777777" w:rsidR="00EF5258" w:rsidRDefault="00EF5258" w:rsidP="00EF5258">
      <w:pPr>
        <w:pStyle w:val="NoSpacing"/>
        <w:rPr>
          <w:rFonts w:ascii="Century Gothic" w:hAnsi="Century Gothic" w:cs="Arial"/>
          <w:bCs/>
          <w:spacing w:val="2"/>
          <w:sz w:val="24"/>
          <w:szCs w:val="24"/>
        </w:rPr>
      </w:pPr>
      <w:r>
        <w:rPr>
          <w:rFonts w:ascii="Century Gothic" w:hAnsi="Century Gothic" w:cs="Arial"/>
          <w:bCs/>
          <w:spacing w:val="2"/>
          <w:sz w:val="24"/>
          <w:szCs w:val="24"/>
        </w:rPr>
        <w:t>(Galatians 3:28, 29)</w:t>
      </w:r>
    </w:p>
    <w:p w14:paraId="573E668D" w14:textId="77777777" w:rsidR="00EF5258" w:rsidRDefault="00EF5258" w:rsidP="00EF5258">
      <w:pPr>
        <w:pStyle w:val="NoSpacing"/>
        <w:rPr>
          <w:rFonts w:ascii="Century Gothic" w:hAnsi="Century Gothic" w:cs="Arial"/>
          <w:bCs/>
          <w:spacing w:val="2"/>
          <w:sz w:val="24"/>
          <w:szCs w:val="24"/>
        </w:rPr>
      </w:pPr>
    </w:p>
    <w:p w14:paraId="0FF117AD" w14:textId="77777777" w:rsidR="00EF5258" w:rsidRDefault="00EF5258" w:rsidP="00EF5258">
      <w:pPr>
        <w:pStyle w:val="NoSpacing"/>
        <w:rPr>
          <w:rFonts w:ascii="Century Gothic" w:hAnsi="Century Gothic" w:cs="Arial"/>
          <w:bCs/>
          <w:spacing w:val="2"/>
          <w:sz w:val="24"/>
          <w:szCs w:val="24"/>
        </w:rPr>
      </w:pPr>
      <w:r>
        <w:rPr>
          <w:rFonts w:ascii="Century Gothic" w:hAnsi="Century Gothic" w:cs="Arial"/>
          <w:bCs/>
          <w:spacing w:val="2"/>
          <w:sz w:val="24"/>
          <w:szCs w:val="24"/>
        </w:rPr>
        <w:tab/>
        <w:t xml:space="preserve">God’s Word is not saying that there are no longer any natural distinctions between us. A man is still a man and a woman is still a woman. I may have come from a Jewish background or a Gentile back ground. We remain servants or masters. But as to our place in the family of God we are all equal. We all have been given different gifts to serve. But we are all legal adults in God’s family and we can receive our inheritance. </w:t>
      </w:r>
    </w:p>
    <w:p w14:paraId="2F260344" w14:textId="77777777" w:rsidR="00EF5258" w:rsidRDefault="00EF5258" w:rsidP="00EF5258">
      <w:pPr>
        <w:pStyle w:val="NoSpacing"/>
        <w:rPr>
          <w:rFonts w:ascii="Century Gothic" w:hAnsi="Century Gothic" w:cs="Arial"/>
          <w:bCs/>
          <w:spacing w:val="2"/>
          <w:sz w:val="24"/>
          <w:szCs w:val="24"/>
        </w:rPr>
      </w:pPr>
    </w:p>
    <w:p w14:paraId="6058231D" w14:textId="77777777" w:rsidR="00EF5258" w:rsidRDefault="00EF5258" w:rsidP="00EF5258">
      <w:pPr>
        <w:pStyle w:val="NoSpacing"/>
        <w:rPr>
          <w:rFonts w:ascii="Century Gothic" w:hAnsi="Century Gothic" w:cs="Arial"/>
          <w:bCs/>
          <w:spacing w:val="2"/>
          <w:sz w:val="24"/>
          <w:szCs w:val="24"/>
        </w:rPr>
      </w:pPr>
      <w:r>
        <w:rPr>
          <w:rFonts w:ascii="Century Gothic" w:hAnsi="Century Gothic" w:cs="Arial"/>
          <w:bCs/>
          <w:spacing w:val="2"/>
          <w:sz w:val="24"/>
          <w:szCs w:val="24"/>
        </w:rPr>
        <w:tab/>
        <w:t>We are in Abraham’s family; we are his seed spiritually. Thus we are heirs of the promise God made to Abraham and his seed. We have God’s love and mercy and wisdom now. And when Christ returns we will receive everlasting life and glory in his kingdom on a renewed earth</w:t>
      </w:r>
      <w:r w:rsidR="007937C1">
        <w:rPr>
          <w:rFonts w:ascii="Century Gothic" w:hAnsi="Century Gothic" w:cs="Arial"/>
          <w:bCs/>
          <w:spacing w:val="2"/>
          <w:sz w:val="24"/>
          <w:szCs w:val="24"/>
        </w:rPr>
        <w:t>. And we will be with our father Abraham. Won’t he be surprised to see all his descendants who are more that the sands by the sea and the stars in the sky?</w:t>
      </w:r>
    </w:p>
    <w:p w14:paraId="30480074" w14:textId="77777777" w:rsidR="007937C1" w:rsidRDefault="007937C1" w:rsidP="00EF5258">
      <w:pPr>
        <w:pStyle w:val="NoSpacing"/>
        <w:rPr>
          <w:rFonts w:ascii="Century Gothic" w:hAnsi="Century Gothic" w:cs="Arial"/>
          <w:bCs/>
          <w:spacing w:val="2"/>
          <w:sz w:val="24"/>
          <w:szCs w:val="24"/>
        </w:rPr>
      </w:pPr>
    </w:p>
    <w:p w14:paraId="554631B7" w14:textId="77777777" w:rsidR="007937C1" w:rsidRDefault="007937C1" w:rsidP="00EF5258">
      <w:pPr>
        <w:pStyle w:val="NoSpacing"/>
        <w:rPr>
          <w:rFonts w:ascii="Century Gothic" w:hAnsi="Century Gothic" w:cs="Arial"/>
          <w:bCs/>
          <w:spacing w:val="2"/>
          <w:sz w:val="24"/>
          <w:szCs w:val="24"/>
        </w:rPr>
      </w:pPr>
      <w:r>
        <w:rPr>
          <w:rFonts w:ascii="Century Gothic" w:hAnsi="Century Gothic" w:cs="Arial"/>
          <w:bCs/>
          <w:spacing w:val="2"/>
          <w:sz w:val="24"/>
          <w:szCs w:val="24"/>
        </w:rPr>
        <w:tab/>
        <w:t xml:space="preserve">This is so radical. The Jews saw the Gentiles as nobodies. The Gentiles despised the Jews as self-righteous, arrogant people. Men had some rights and women had none. And slaves were considered merely tools. But because of Jesus Christ we are all someone special before God. How then should we live? We have an answer in Titus. </w:t>
      </w:r>
    </w:p>
    <w:p w14:paraId="00EE0F94" w14:textId="77777777" w:rsidR="007937C1" w:rsidRDefault="007937C1" w:rsidP="00EF5258">
      <w:pPr>
        <w:pStyle w:val="NoSpacing"/>
        <w:rPr>
          <w:rFonts w:ascii="Century Gothic" w:hAnsi="Century Gothic" w:cs="Arial"/>
          <w:bCs/>
          <w:spacing w:val="2"/>
          <w:sz w:val="24"/>
          <w:szCs w:val="24"/>
        </w:rPr>
      </w:pPr>
    </w:p>
    <w:p w14:paraId="47D848ED"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t xml:space="preserve">For the grace of God that brings </w:t>
      </w:r>
    </w:p>
    <w:p w14:paraId="4F7293B9"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t>salvation has appeared to all men, </w:t>
      </w:r>
    </w:p>
    <w:p w14:paraId="799A0D86" w14:textId="77777777" w:rsidR="007937C1" w:rsidRDefault="007937C1" w:rsidP="007937C1">
      <w:pPr>
        <w:pStyle w:val="NoSpacing"/>
        <w:rPr>
          <w:rFonts w:ascii="Century Gothic" w:hAnsi="Century Gothic"/>
          <w:sz w:val="24"/>
          <w:szCs w:val="24"/>
        </w:rPr>
      </w:pPr>
      <w:r w:rsidRPr="007937C1">
        <w:rPr>
          <w:rFonts w:ascii="Century Gothic" w:hAnsi="Century Gothic" w:cs="Arial"/>
          <w:b/>
          <w:bCs/>
          <w:sz w:val="24"/>
          <w:szCs w:val="24"/>
          <w:vertAlign w:val="superscript"/>
        </w:rPr>
        <w:t>12 </w:t>
      </w:r>
      <w:r w:rsidRPr="007937C1">
        <w:rPr>
          <w:rFonts w:ascii="Century Gothic" w:hAnsi="Century Gothic"/>
          <w:sz w:val="24"/>
          <w:szCs w:val="24"/>
        </w:rPr>
        <w:t xml:space="preserve">teaching us that, denying ungodliness </w:t>
      </w:r>
    </w:p>
    <w:p w14:paraId="2605CE69"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t xml:space="preserve">and worldly lusts, we should live soberly, </w:t>
      </w:r>
    </w:p>
    <w:p w14:paraId="47CC4805"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t>righteously, and godly in the present age, </w:t>
      </w:r>
    </w:p>
    <w:p w14:paraId="02F3B24D" w14:textId="77777777" w:rsidR="007937C1" w:rsidRDefault="007937C1" w:rsidP="007937C1">
      <w:pPr>
        <w:pStyle w:val="NoSpacing"/>
        <w:rPr>
          <w:rFonts w:ascii="Century Gothic" w:hAnsi="Century Gothic"/>
          <w:sz w:val="24"/>
          <w:szCs w:val="24"/>
        </w:rPr>
      </w:pPr>
      <w:r w:rsidRPr="007937C1">
        <w:rPr>
          <w:rFonts w:ascii="Century Gothic" w:hAnsi="Century Gothic" w:cs="Arial"/>
          <w:b/>
          <w:bCs/>
          <w:sz w:val="24"/>
          <w:szCs w:val="24"/>
          <w:vertAlign w:val="superscript"/>
        </w:rPr>
        <w:t>13 </w:t>
      </w:r>
      <w:r w:rsidRPr="007937C1">
        <w:rPr>
          <w:rFonts w:ascii="Century Gothic" w:hAnsi="Century Gothic"/>
          <w:sz w:val="24"/>
          <w:szCs w:val="24"/>
        </w:rPr>
        <w:t xml:space="preserve">looking for the blessed hope and glorious </w:t>
      </w:r>
    </w:p>
    <w:p w14:paraId="5A0BD637"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t xml:space="preserve">appearing of our great God and Savior </w:t>
      </w:r>
    </w:p>
    <w:p w14:paraId="1325D633"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t>Jesus Christ, </w:t>
      </w:r>
      <w:r w:rsidRPr="007937C1">
        <w:rPr>
          <w:rFonts w:ascii="Century Gothic" w:hAnsi="Century Gothic" w:cs="Arial"/>
          <w:b/>
          <w:bCs/>
          <w:sz w:val="24"/>
          <w:szCs w:val="24"/>
          <w:vertAlign w:val="superscript"/>
        </w:rPr>
        <w:t>14 </w:t>
      </w:r>
      <w:r w:rsidRPr="007937C1">
        <w:rPr>
          <w:rFonts w:ascii="Century Gothic" w:hAnsi="Century Gothic"/>
          <w:sz w:val="24"/>
          <w:szCs w:val="24"/>
        </w:rPr>
        <w:t xml:space="preserve">who gave Himself for us, </w:t>
      </w:r>
    </w:p>
    <w:p w14:paraId="2D972152"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t xml:space="preserve">that He might redeem us from every </w:t>
      </w:r>
    </w:p>
    <w:p w14:paraId="19E60282"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lastRenderedPageBreak/>
        <w:t>lawless deed and purify for Himself </w:t>
      </w:r>
    </w:p>
    <w:p w14:paraId="27FB0627" w14:textId="77777777" w:rsidR="007937C1" w:rsidRDefault="007937C1" w:rsidP="007937C1">
      <w:pPr>
        <w:pStyle w:val="NoSpacing"/>
        <w:rPr>
          <w:rFonts w:ascii="Century Gothic" w:hAnsi="Century Gothic"/>
          <w:sz w:val="24"/>
          <w:szCs w:val="24"/>
        </w:rPr>
      </w:pPr>
      <w:r w:rsidRPr="007937C1">
        <w:rPr>
          <w:rFonts w:ascii="Century Gothic" w:hAnsi="Century Gothic"/>
          <w:i/>
          <w:iCs/>
          <w:sz w:val="24"/>
          <w:szCs w:val="24"/>
        </w:rPr>
        <w:t>His</w:t>
      </w:r>
      <w:r w:rsidRPr="007937C1">
        <w:rPr>
          <w:rFonts w:ascii="Century Gothic" w:hAnsi="Century Gothic"/>
          <w:sz w:val="24"/>
          <w:szCs w:val="24"/>
        </w:rPr>
        <w:t xml:space="preserve"> own special people, zealous for </w:t>
      </w:r>
    </w:p>
    <w:p w14:paraId="6427C03C" w14:textId="77777777" w:rsidR="007937C1" w:rsidRDefault="007937C1" w:rsidP="007937C1">
      <w:pPr>
        <w:pStyle w:val="NoSpacing"/>
        <w:rPr>
          <w:rFonts w:ascii="Century Gothic" w:hAnsi="Century Gothic"/>
          <w:sz w:val="24"/>
          <w:szCs w:val="24"/>
        </w:rPr>
      </w:pPr>
      <w:r w:rsidRPr="007937C1">
        <w:rPr>
          <w:rFonts w:ascii="Century Gothic" w:hAnsi="Century Gothic"/>
          <w:sz w:val="24"/>
          <w:szCs w:val="24"/>
        </w:rPr>
        <w:t>good works.</w:t>
      </w:r>
    </w:p>
    <w:p w14:paraId="6406B53B" w14:textId="77777777" w:rsidR="007937C1" w:rsidRDefault="007937C1" w:rsidP="007937C1">
      <w:pPr>
        <w:pStyle w:val="NoSpacing"/>
        <w:rPr>
          <w:rFonts w:ascii="Century Gothic" w:hAnsi="Century Gothic"/>
          <w:sz w:val="24"/>
          <w:szCs w:val="24"/>
        </w:rPr>
      </w:pPr>
      <w:r>
        <w:rPr>
          <w:rFonts w:ascii="Century Gothic" w:hAnsi="Century Gothic"/>
          <w:sz w:val="24"/>
          <w:szCs w:val="24"/>
        </w:rPr>
        <w:t>(Titus 2:11-14)</w:t>
      </w:r>
    </w:p>
    <w:p w14:paraId="706386CD" w14:textId="77777777" w:rsidR="007937C1" w:rsidRDefault="007937C1" w:rsidP="007937C1">
      <w:pPr>
        <w:pStyle w:val="NoSpacing"/>
        <w:rPr>
          <w:rFonts w:ascii="Century Gothic" w:hAnsi="Century Gothic"/>
          <w:sz w:val="24"/>
          <w:szCs w:val="24"/>
        </w:rPr>
      </w:pPr>
    </w:p>
    <w:p w14:paraId="353755AB" w14:textId="77777777" w:rsidR="007937C1" w:rsidRPr="007937C1" w:rsidRDefault="007937C1" w:rsidP="007937C1">
      <w:pPr>
        <w:pStyle w:val="NoSpacing"/>
        <w:rPr>
          <w:rFonts w:ascii="Century Gothic" w:hAnsi="Century Gothic"/>
          <w:sz w:val="24"/>
          <w:szCs w:val="24"/>
        </w:rPr>
      </w:pPr>
      <w:r>
        <w:rPr>
          <w:rFonts w:ascii="Century Gothic" w:hAnsi="Century Gothic"/>
          <w:sz w:val="24"/>
          <w:szCs w:val="24"/>
        </w:rPr>
        <w:tab/>
        <w:t xml:space="preserve">If you think you are a nobody who lives in a ghetto, without hope, you will live like a nobody. If you know you are a child of the King and live in a palace, you will think and live like a prince or princess. We are set to inherit the world to come. So focus on the blessed hope of Christ’s return and be a person who is zealous of good works. And may all glory go to God alone—Soli </w:t>
      </w:r>
      <w:r w:rsidR="003951D9">
        <w:rPr>
          <w:rFonts w:ascii="Century Gothic" w:hAnsi="Century Gothic"/>
          <w:sz w:val="24"/>
          <w:szCs w:val="24"/>
        </w:rPr>
        <w:t>D</w:t>
      </w:r>
      <w:r>
        <w:rPr>
          <w:rFonts w:ascii="Century Gothic" w:hAnsi="Century Gothic"/>
          <w:sz w:val="24"/>
          <w:szCs w:val="24"/>
        </w:rPr>
        <w:t>eo Gloria!</w:t>
      </w:r>
    </w:p>
    <w:p w14:paraId="26DE49E1" w14:textId="77777777" w:rsidR="007937C1" w:rsidRPr="00EF5258" w:rsidRDefault="007937C1" w:rsidP="00EF5258">
      <w:pPr>
        <w:pStyle w:val="NoSpacing"/>
        <w:rPr>
          <w:rFonts w:ascii="Century Gothic" w:hAnsi="Century Gothic" w:cs="Arial"/>
          <w:bCs/>
          <w:spacing w:val="2"/>
          <w:sz w:val="24"/>
          <w:szCs w:val="24"/>
        </w:rPr>
      </w:pPr>
    </w:p>
    <w:p w14:paraId="38C4FE87" w14:textId="77777777" w:rsidR="00EE4EBD" w:rsidRPr="00EE4EBD" w:rsidRDefault="00EE4EBD" w:rsidP="00A32EDE">
      <w:pPr>
        <w:pStyle w:val="NoSpacing"/>
        <w:rPr>
          <w:rFonts w:ascii="Century Gothic" w:hAnsi="Century Gothic"/>
          <w:sz w:val="24"/>
          <w:szCs w:val="24"/>
        </w:rPr>
      </w:pPr>
    </w:p>
    <w:p w14:paraId="786546F3" w14:textId="77777777" w:rsidR="00A32EDE" w:rsidRDefault="00A32EDE" w:rsidP="00A32EDE">
      <w:pPr>
        <w:pStyle w:val="NoSpacing"/>
        <w:rPr>
          <w:rFonts w:ascii="Century Gothic" w:hAnsi="Century Gothic"/>
          <w:sz w:val="24"/>
          <w:szCs w:val="24"/>
        </w:rPr>
      </w:pPr>
    </w:p>
    <w:p w14:paraId="605FC42C" w14:textId="77777777" w:rsidR="00A32EDE" w:rsidRPr="00A32EDE" w:rsidRDefault="00A32EDE" w:rsidP="00A32EDE">
      <w:pPr>
        <w:pStyle w:val="NoSpacing"/>
        <w:rPr>
          <w:rFonts w:ascii="Century Gothic" w:hAnsi="Century Gothic"/>
          <w:sz w:val="24"/>
          <w:szCs w:val="24"/>
        </w:rPr>
      </w:pPr>
    </w:p>
    <w:p w14:paraId="54F5BB67" w14:textId="77777777" w:rsidR="00A32EDE" w:rsidRPr="00A32EDE" w:rsidRDefault="00A32EDE" w:rsidP="00A32EDE">
      <w:pPr>
        <w:pStyle w:val="NoSpacing"/>
        <w:rPr>
          <w:sz w:val="37"/>
          <w:szCs w:val="37"/>
        </w:rPr>
      </w:pPr>
    </w:p>
    <w:p w14:paraId="72233C13" w14:textId="77777777" w:rsidR="00A32EDE" w:rsidRDefault="00A32EDE" w:rsidP="00A32EDE">
      <w:pPr>
        <w:pStyle w:val="NoSpacing"/>
        <w:rPr>
          <w:rFonts w:ascii="Century Gothic" w:hAnsi="Century Gothic"/>
          <w:sz w:val="24"/>
          <w:szCs w:val="24"/>
        </w:rPr>
      </w:pPr>
    </w:p>
    <w:p w14:paraId="4CC4A70D" w14:textId="77777777" w:rsidR="00A32EDE" w:rsidRDefault="00A32EDE" w:rsidP="00A32EDE">
      <w:pPr>
        <w:pStyle w:val="NoSpacing"/>
        <w:rPr>
          <w:rFonts w:ascii="Century Gothic" w:hAnsi="Century Gothic"/>
          <w:sz w:val="24"/>
          <w:szCs w:val="24"/>
        </w:rPr>
      </w:pPr>
    </w:p>
    <w:p w14:paraId="2F498B32" w14:textId="77777777" w:rsidR="00A32EDE" w:rsidRPr="00A32EDE" w:rsidRDefault="00A32EDE" w:rsidP="00A32EDE">
      <w:pPr>
        <w:pStyle w:val="NoSpacing"/>
        <w:rPr>
          <w:rFonts w:ascii="Century Gothic" w:hAnsi="Century Gothic"/>
          <w:sz w:val="24"/>
          <w:szCs w:val="24"/>
        </w:rPr>
      </w:pPr>
    </w:p>
    <w:p w14:paraId="336DBF1A" w14:textId="77777777" w:rsidR="00A32EDE" w:rsidRPr="00D12E95" w:rsidRDefault="00A32EDE" w:rsidP="00A32EDE">
      <w:pPr>
        <w:pStyle w:val="NoSpacing"/>
        <w:rPr>
          <w:rFonts w:ascii="Century Gothic" w:hAnsi="Century Gothic"/>
          <w:sz w:val="24"/>
          <w:szCs w:val="24"/>
        </w:rPr>
      </w:pPr>
    </w:p>
    <w:p w14:paraId="14491C4B" w14:textId="77777777" w:rsidR="00D12E95" w:rsidRPr="00E6381A" w:rsidRDefault="00D12E95" w:rsidP="00E6381A">
      <w:pPr>
        <w:pStyle w:val="NoSpacing"/>
        <w:rPr>
          <w:rFonts w:ascii="Century Gothic" w:hAnsi="Century Gothic"/>
          <w:sz w:val="24"/>
          <w:szCs w:val="24"/>
        </w:rPr>
      </w:pPr>
    </w:p>
    <w:p w14:paraId="53CF2689" w14:textId="77777777" w:rsidR="00E6381A" w:rsidRPr="00E6381A" w:rsidRDefault="00E6381A" w:rsidP="00E6381A">
      <w:pPr>
        <w:pStyle w:val="NoSpacing"/>
        <w:rPr>
          <w:rFonts w:ascii="Century Gothic" w:hAnsi="Century Gothic"/>
          <w:sz w:val="24"/>
          <w:szCs w:val="24"/>
        </w:rPr>
      </w:pPr>
    </w:p>
    <w:p w14:paraId="4D0645F0" w14:textId="77777777" w:rsidR="00E6381A" w:rsidRPr="00E6381A" w:rsidRDefault="00E6381A" w:rsidP="00E6381A">
      <w:pPr>
        <w:pStyle w:val="NoSpacing"/>
        <w:rPr>
          <w:rFonts w:ascii="Century Gothic" w:hAnsi="Century Gothic"/>
          <w:sz w:val="24"/>
          <w:szCs w:val="24"/>
        </w:rPr>
      </w:pPr>
    </w:p>
    <w:p w14:paraId="04B5DECF" w14:textId="77777777" w:rsidR="00E6381A" w:rsidRPr="006E059B" w:rsidRDefault="00E6381A" w:rsidP="006E059B">
      <w:pPr>
        <w:pStyle w:val="NoSpacing"/>
        <w:rPr>
          <w:rFonts w:ascii="Century Gothic" w:hAnsi="Century Gothic"/>
          <w:sz w:val="24"/>
          <w:szCs w:val="24"/>
        </w:rPr>
      </w:pPr>
    </w:p>
    <w:p w14:paraId="50315DC6" w14:textId="77777777" w:rsidR="006E059B" w:rsidRPr="006E059B" w:rsidRDefault="006E059B" w:rsidP="006E059B">
      <w:pPr>
        <w:pStyle w:val="NoSpacing"/>
        <w:rPr>
          <w:rFonts w:ascii="Century Gothic" w:hAnsi="Century Gothic"/>
          <w:sz w:val="24"/>
          <w:szCs w:val="24"/>
        </w:rPr>
      </w:pPr>
    </w:p>
    <w:p w14:paraId="10E76613" w14:textId="77777777" w:rsidR="006E059B" w:rsidRPr="00945B60" w:rsidRDefault="006E059B" w:rsidP="00945B60">
      <w:pPr>
        <w:pStyle w:val="NoSpacing"/>
        <w:rPr>
          <w:rFonts w:ascii="Century Gothic" w:hAnsi="Century Gothic"/>
          <w:sz w:val="24"/>
          <w:szCs w:val="24"/>
        </w:rPr>
      </w:pPr>
    </w:p>
    <w:p w14:paraId="1843A505" w14:textId="77777777" w:rsidR="00945B60" w:rsidRPr="00DA179D" w:rsidRDefault="00945B60" w:rsidP="00945B60">
      <w:pPr>
        <w:pStyle w:val="NoSpacing"/>
        <w:ind w:firstLine="720"/>
        <w:rPr>
          <w:rFonts w:ascii="Century Gothic" w:hAnsi="Century Gothic"/>
          <w:sz w:val="24"/>
          <w:szCs w:val="24"/>
        </w:rPr>
      </w:pPr>
    </w:p>
    <w:sectPr w:rsidR="00945B60" w:rsidRPr="00DA1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A16C8" w14:textId="77777777" w:rsidR="00730A5D" w:rsidRDefault="00730A5D" w:rsidP="00945B60">
      <w:pPr>
        <w:spacing w:after="0" w:line="240" w:lineRule="auto"/>
      </w:pPr>
      <w:r>
        <w:separator/>
      </w:r>
    </w:p>
  </w:endnote>
  <w:endnote w:type="continuationSeparator" w:id="0">
    <w:p w14:paraId="437685BE" w14:textId="77777777" w:rsidR="00730A5D" w:rsidRDefault="00730A5D" w:rsidP="0094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8BBF2" w14:textId="77777777" w:rsidR="00730A5D" w:rsidRDefault="00730A5D" w:rsidP="00945B60">
      <w:pPr>
        <w:spacing w:after="0" w:line="240" w:lineRule="auto"/>
      </w:pPr>
      <w:r>
        <w:separator/>
      </w:r>
    </w:p>
  </w:footnote>
  <w:footnote w:type="continuationSeparator" w:id="0">
    <w:p w14:paraId="16C3CC06" w14:textId="77777777" w:rsidR="00730A5D" w:rsidRDefault="00730A5D" w:rsidP="00945B60">
      <w:pPr>
        <w:spacing w:after="0" w:line="240" w:lineRule="auto"/>
      </w:pPr>
      <w:r>
        <w:continuationSeparator/>
      </w:r>
    </w:p>
  </w:footnote>
  <w:footnote w:id="1">
    <w:p w14:paraId="64C7A717" w14:textId="77777777" w:rsidR="00945B60" w:rsidRDefault="00945B60">
      <w:pPr>
        <w:pStyle w:val="FootnoteText"/>
      </w:pPr>
      <w:r>
        <w:rPr>
          <w:rStyle w:val="FootnoteReference"/>
        </w:rPr>
        <w:footnoteRef/>
      </w:r>
      <w:r>
        <w:t xml:space="preserve"> Genesis 12:1-3, 7; 13</w:t>
      </w:r>
      <w:r w:rsidR="006E059B">
        <w:t>:14, 15; 15:9, 10, 17, 18; 22:18; 24:7</w:t>
      </w:r>
    </w:p>
  </w:footnote>
  <w:footnote w:id="2">
    <w:p w14:paraId="5A6200C9" w14:textId="77777777" w:rsidR="00E6381A" w:rsidRDefault="00E6381A">
      <w:pPr>
        <w:pStyle w:val="FootnoteText"/>
      </w:pPr>
      <w:r>
        <w:rPr>
          <w:rStyle w:val="FootnoteReference"/>
        </w:rPr>
        <w:footnoteRef/>
      </w:r>
      <w:r>
        <w:t xml:space="preserve"> Genesis 3:15; 22:18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05B6C"/>
    <w:multiLevelType w:val="hybridMultilevel"/>
    <w:tmpl w:val="DD66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9D"/>
    <w:rsid w:val="003951D9"/>
    <w:rsid w:val="004F4696"/>
    <w:rsid w:val="005724EB"/>
    <w:rsid w:val="006E059B"/>
    <w:rsid w:val="00730A5D"/>
    <w:rsid w:val="007937C1"/>
    <w:rsid w:val="007A462D"/>
    <w:rsid w:val="00945B60"/>
    <w:rsid w:val="00A32EDE"/>
    <w:rsid w:val="00D12E95"/>
    <w:rsid w:val="00D17FE5"/>
    <w:rsid w:val="00DA179D"/>
    <w:rsid w:val="00E6381A"/>
    <w:rsid w:val="00EE4EBD"/>
    <w:rsid w:val="00E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3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79D"/>
    <w:pPr>
      <w:spacing w:after="0" w:line="240" w:lineRule="auto"/>
    </w:pPr>
  </w:style>
  <w:style w:type="paragraph" w:styleId="ListParagraph">
    <w:name w:val="List Paragraph"/>
    <w:basedOn w:val="Normal"/>
    <w:uiPriority w:val="34"/>
    <w:qFormat/>
    <w:rsid w:val="00DA179D"/>
    <w:pPr>
      <w:ind w:left="720"/>
      <w:contextualSpacing/>
    </w:pPr>
  </w:style>
  <w:style w:type="paragraph" w:styleId="FootnoteText">
    <w:name w:val="footnote text"/>
    <w:basedOn w:val="Normal"/>
    <w:link w:val="FootnoteTextChar"/>
    <w:uiPriority w:val="99"/>
    <w:semiHidden/>
    <w:unhideWhenUsed/>
    <w:rsid w:val="00945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B60"/>
    <w:rPr>
      <w:sz w:val="20"/>
      <w:szCs w:val="20"/>
    </w:rPr>
  </w:style>
  <w:style w:type="character" w:styleId="FootnoteReference">
    <w:name w:val="footnote reference"/>
    <w:basedOn w:val="DefaultParagraphFont"/>
    <w:uiPriority w:val="99"/>
    <w:semiHidden/>
    <w:unhideWhenUsed/>
    <w:rsid w:val="00945B60"/>
    <w:rPr>
      <w:vertAlign w:val="superscript"/>
    </w:rPr>
  </w:style>
  <w:style w:type="paragraph" w:styleId="NormalWeb">
    <w:name w:val="Normal (Web)"/>
    <w:basedOn w:val="Normal"/>
    <w:uiPriority w:val="99"/>
    <w:semiHidden/>
    <w:unhideWhenUsed/>
    <w:rsid w:val="00D12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12E95"/>
  </w:style>
  <w:style w:type="character" w:customStyle="1" w:styleId="woj">
    <w:name w:val="woj"/>
    <w:basedOn w:val="DefaultParagraphFont"/>
    <w:rsid w:val="00A32EDE"/>
  </w:style>
  <w:style w:type="paragraph" w:styleId="BalloonText">
    <w:name w:val="Balloon Text"/>
    <w:basedOn w:val="Normal"/>
    <w:link w:val="BalloonTextChar"/>
    <w:uiPriority w:val="99"/>
    <w:semiHidden/>
    <w:unhideWhenUsed/>
    <w:rsid w:val="0039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1585">
      <w:bodyDiv w:val="1"/>
      <w:marLeft w:val="0"/>
      <w:marRight w:val="0"/>
      <w:marTop w:val="0"/>
      <w:marBottom w:val="0"/>
      <w:divBdr>
        <w:top w:val="none" w:sz="0" w:space="0" w:color="auto"/>
        <w:left w:val="none" w:sz="0" w:space="0" w:color="auto"/>
        <w:bottom w:val="none" w:sz="0" w:space="0" w:color="auto"/>
        <w:right w:val="none" w:sz="0" w:space="0" w:color="auto"/>
      </w:divBdr>
    </w:div>
    <w:div w:id="623969124">
      <w:bodyDiv w:val="1"/>
      <w:marLeft w:val="0"/>
      <w:marRight w:val="0"/>
      <w:marTop w:val="0"/>
      <w:marBottom w:val="0"/>
      <w:divBdr>
        <w:top w:val="none" w:sz="0" w:space="0" w:color="auto"/>
        <w:left w:val="none" w:sz="0" w:space="0" w:color="auto"/>
        <w:bottom w:val="none" w:sz="0" w:space="0" w:color="auto"/>
        <w:right w:val="none" w:sz="0" w:space="0" w:color="auto"/>
      </w:divBdr>
    </w:div>
    <w:div w:id="651639080">
      <w:bodyDiv w:val="1"/>
      <w:marLeft w:val="0"/>
      <w:marRight w:val="0"/>
      <w:marTop w:val="0"/>
      <w:marBottom w:val="0"/>
      <w:divBdr>
        <w:top w:val="none" w:sz="0" w:space="0" w:color="auto"/>
        <w:left w:val="none" w:sz="0" w:space="0" w:color="auto"/>
        <w:bottom w:val="none" w:sz="0" w:space="0" w:color="auto"/>
        <w:right w:val="none" w:sz="0" w:space="0" w:color="auto"/>
      </w:divBdr>
    </w:div>
    <w:div w:id="657080061">
      <w:bodyDiv w:val="1"/>
      <w:marLeft w:val="0"/>
      <w:marRight w:val="0"/>
      <w:marTop w:val="0"/>
      <w:marBottom w:val="0"/>
      <w:divBdr>
        <w:top w:val="none" w:sz="0" w:space="0" w:color="auto"/>
        <w:left w:val="none" w:sz="0" w:space="0" w:color="auto"/>
        <w:bottom w:val="none" w:sz="0" w:space="0" w:color="auto"/>
        <w:right w:val="none" w:sz="0" w:space="0" w:color="auto"/>
      </w:divBdr>
    </w:div>
    <w:div w:id="697852518">
      <w:bodyDiv w:val="1"/>
      <w:marLeft w:val="0"/>
      <w:marRight w:val="0"/>
      <w:marTop w:val="0"/>
      <w:marBottom w:val="0"/>
      <w:divBdr>
        <w:top w:val="none" w:sz="0" w:space="0" w:color="auto"/>
        <w:left w:val="none" w:sz="0" w:space="0" w:color="auto"/>
        <w:bottom w:val="none" w:sz="0" w:space="0" w:color="auto"/>
        <w:right w:val="none" w:sz="0" w:space="0" w:color="auto"/>
      </w:divBdr>
    </w:div>
    <w:div w:id="831992597">
      <w:bodyDiv w:val="1"/>
      <w:marLeft w:val="0"/>
      <w:marRight w:val="0"/>
      <w:marTop w:val="0"/>
      <w:marBottom w:val="0"/>
      <w:divBdr>
        <w:top w:val="none" w:sz="0" w:space="0" w:color="auto"/>
        <w:left w:val="none" w:sz="0" w:space="0" w:color="auto"/>
        <w:bottom w:val="none" w:sz="0" w:space="0" w:color="auto"/>
        <w:right w:val="none" w:sz="0" w:space="0" w:color="auto"/>
      </w:divBdr>
    </w:div>
    <w:div w:id="1297754594">
      <w:bodyDiv w:val="1"/>
      <w:marLeft w:val="0"/>
      <w:marRight w:val="0"/>
      <w:marTop w:val="0"/>
      <w:marBottom w:val="0"/>
      <w:divBdr>
        <w:top w:val="none" w:sz="0" w:space="0" w:color="auto"/>
        <w:left w:val="none" w:sz="0" w:space="0" w:color="auto"/>
        <w:bottom w:val="none" w:sz="0" w:space="0" w:color="auto"/>
        <w:right w:val="none" w:sz="0" w:space="0" w:color="auto"/>
      </w:divBdr>
    </w:div>
    <w:div w:id="1396321993">
      <w:bodyDiv w:val="1"/>
      <w:marLeft w:val="0"/>
      <w:marRight w:val="0"/>
      <w:marTop w:val="0"/>
      <w:marBottom w:val="0"/>
      <w:divBdr>
        <w:top w:val="none" w:sz="0" w:space="0" w:color="auto"/>
        <w:left w:val="none" w:sz="0" w:space="0" w:color="auto"/>
        <w:bottom w:val="none" w:sz="0" w:space="0" w:color="auto"/>
        <w:right w:val="none" w:sz="0" w:space="0" w:color="auto"/>
      </w:divBdr>
    </w:div>
    <w:div w:id="1422022213">
      <w:bodyDiv w:val="1"/>
      <w:marLeft w:val="0"/>
      <w:marRight w:val="0"/>
      <w:marTop w:val="0"/>
      <w:marBottom w:val="0"/>
      <w:divBdr>
        <w:top w:val="none" w:sz="0" w:space="0" w:color="auto"/>
        <w:left w:val="none" w:sz="0" w:space="0" w:color="auto"/>
        <w:bottom w:val="none" w:sz="0" w:space="0" w:color="auto"/>
        <w:right w:val="none" w:sz="0" w:space="0" w:color="auto"/>
      </w:divBdr>
      <w:divsChild>
        <w:div w:id="1906452735">
          <w:marLeft w:val="0"/>
          <w:marRight w:val="0"/>
          <w:marTop w:val="0"/>
          <w:marBottom w:val="0"/>
          <w:divBdr>
            <w:top w:val="none" w:sz="0" w:space="0" w:color="auto"/>
            <w:left w:val="none" w:sz="0" w:space="0" w:color="auto"/>
            <w:bottom w:val="none" w:sz="0" w:space="0" w:color="auto"/>
            <w:right w:val="none" w:sz="0" w:space="0" w:color="auto"/>
          </w:divBdr>
        </w:div>
      </w:divsChild>
    </w:div>
    <w:div w:id="1427535524">
      <w:bodyDiv w:val="1"/>
      <w:marLeft w:val="0"/>
      <w:marRight w:val="0"/>
      <w:marTop w:val="0"/>
      <w:marBottom w:val="0"/>
      <w:divBdr>
        <w:top w:val="none" w:sz="0" w:space="0" w:color="auto"/>
        <w:left w:val="none" w:sz="0" w:space="0" w:color="auto"/>
        <w:bottom w:val="none" w:sz="0" w:space="0" w:color="auto"/>
        <w:right w:val="none" w:sz="0" w:space="0" w:color="auto"/>
      </w:divBdr>
    </w:div>
    <w:div w:id="17446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A438-42E9-C647-B9F3-0547E6B4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1911</Words>
  <Characters>10895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LaMattina</dc:creator>
  <cp:lastModifiedBy>Marilee LaMattina</cp:lastModifiedBy>
  <cp:revision>2</cp:revision>
  <cp:lastPrinted>2017-11-01T15:52:00Z</cp:lastPrinted>
  <dcterms:created xsi:type="dcterms:W3CDTF">2017-11-04T16:46:00Z</dcterms:created>
  <dcterms:modified xsi:type="dcterms:W3CDTF">2017-11-04T16:46:00Z</dcterms:modified>
</cp:coreProperties>
</file>